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6" w:rsidRPr="007C5AF7" w:rsidRDefault="00844636" w:rsidP="00142ED7">
      <w:pPr>
        <w:pStyle w:val="Betarp"/>
        <w:jc w:val="both"/>
        <w:rPr>
          <w:b/>
        </w:rPr>
      </w:pPr>
    </w:p>
    <w:p w:rsidR="0060606C" w:rsidRDefault="00142ED7" w:rsidP="007C5AF7">
      <w:pPr>
        <w:pStyle w:val="Betarp"/>
        <w:rPr>
          <w:b/>
        </w:rPr>
      </w:pPr>
      <w:proofErr w:type="spellStart"/>
      <w:proofErr w:type="gramStart"/>
      <w:r w:rsidRPr="007C5AF7">
        <w:rPr>
          <w:b/>
        </w:rPr>
        <w:t>Rokiškio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rajono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savivaldybės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administracija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skelbia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konkursą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Rokiškio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pagrindinės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mokyklos</w:t>
      </w:r>
      <w:proofErr w:type="spellEnd"/>
      <w:r w:rsidRPr="007C5AF7">
        <w:rPr>
          <w:b/>
        </w:rPr>
        <w:t xml:space="preserve"> </w:t>
      </w:r>
      <w:proofErr w:type="spellStart"/>
      <w:r w:rsidRPr="007C5AF7">
        <w:rPr>
          <w:b/>
        </w:rPr>
        <w:t>direktoriaus</w:t>
      </w:r>
      <w:proofErr w:type="spellEnd"/>
      <w:r w:rsidR="006047A6">
        <w:rPr>
          <w:b/>
        </w:rPr>
        <w:t xml:space="preserve"> </w:t>
      </w:r>
      <w:proofErr w:type="spellStart"/>
      <w:r w:rsidR="006047A6">
        <w:rPr>
          <w:b/>
        </w:rPr>
        <w:t>pareigoms</w:t>
      </w:r>
      <w:proofErr w:type="spellEnd"/>
      <w:r w:rsidR="006047A6">
        <w:rPr>
          <w:b/>
        </w:rPr>
        <w:t xml:space="preserve"> </w:t>
      </w:r>
      <w:proofErr w:type="spellStart"/>
      <w:r w:rsidR="006047A6">
        <w:rPr>
          <w:b/>
        </w:rPr>
        <w:t>eiti</w:t>
      </w:r>
      <w:proofErr w:type="spellEnd"/>
      <w:r w:rsidR="006047A6">
        <w:rPr>
          <w:b/>
        </w:rPr>
        <w:t>.</w:t>
      </w:r>
      <w:proofErr w:type="gramEnd"/>
    </w:p>
    <w:p w:rsidR="00335A08" w:rsidRPr="007C5AF7" w:rsidRDefault="00335A08" w:rsidP="007C5AF7">
      <w:pPr>
        <w:pStyle w:val="Betarp"/>
        <w:rPr>
          <w:b/>
        </w:rPr>
      </w:pPr>
    </w:p>
    <w:p w:rsidR="0060606C" w:rsidRPr="00335A08" w:rsidRDefault="00844636" w:rsidP="00142ED7">
      <w:pPr>
        <w:pStyle w:val="Betarp"/>
        <w:jc w:val="both"/>
        <w:rPr>
          <w:b/>
        </w:rPr>
      </w:pPr>
      <w:proofErr w:type="spellStart"/>
      <w:r w:rsidRPr="00335A08">
        <w:rPr>
          <w:b/>
        </w:rPr>
        <w:t>Kvalifikaciniai</w:t>
      </w:r>
      <w:proofErr w:type="spellEnd"/>
      <w:r w:rsidRPr="00335A08">
        <w:rPr>
          <w:b/>
        </w:rPr>
        <w:t xml:space="preserve"> </w:t>
      </w:r>
      <w:proofErr w:type="spellStart"/>
      <w:r w:rsidRPr="00335A08">
        <w:rPr>
          <w:b/>
        </w:rPr>
        <w:t>reikalavimai</w:t>
      </w:r>
      <w:proofErr w:type="spellEnd"/>
      <w:r w:rsidRPr="00335A08">
        <w:rPr>
          <w:b/>
        </w:rPr>
        <w:t xml:space="preserve"> </w:t>
      </w:r>
      <w:proofErr w:type="spellStart"/>
      <w:r w:rsidRPr="00335A08">
        <w:rPr>
          <w:b/>
        </w:rPr>
        <w:t>pretendentui</w:t>
      </w:r>
      <w:proofErr w:type="spellEnd"/>
      <w:r w:rsidR="0060606C" w:rsidRPr="00335A08">
        <w:rPr>
          <w:b/>
        </w:rPr>
        <w:t>:</w:t>
      </w:r>
    </w:p>
    <w:p w:rsidR="0060606C" w:rsidRPr="00843CE2" w:rsidRDefault="00844636" w:rsidP="00142ED7">
      <w:pPr>
        <w:pStyle w:val="Betarp"/>
        <w:jc w:val="both"/>
      </w:pPr>
      <w:r>
        <w:t xml:space="preserve">1. </w:t>
      </w:r>
      <w:proofErr w:type="spellStart"/>
      <w:r w:rsidR="00335A08">
        <w:t>Mokyklos</w:t>
      </w:r>
      <w:proofErr w:type="spellEnd"/>
      <w:r w:rsidR="00335A08">
        <w:t xml:space="preserve"> </w:t>
      </w:r>
      <w:proofErr w:type="spellStart"/>
      <w:r w:rsidR="00335A08">
        <w:t>direktorius</w:t>
      </w:r>
      <w:proofErr w:type="spellEnd"/>
      <w:r w:rsidR="00335A08">
        <w:t xml:space="preserve"> </w:t>
      </w:r>
      <w:proofErr w:type="spellStart"/>
      <w:r w:rsidR="00335A08">
        <w:t>privalo</w:t>
      </w:r>
      <w:proofErr w:type="spellEnd"/>
      <w:r w:rsidR="00335A08">
        <w:t xml:space="preserve"> </w:t>
      </w:r>
      <w:proofErr w:type="spellStart"/>
      <w:r w:rsidR="00335A08">
        <w:t>t</w:t>
      </w:r>
      <w:r w:rsidR="0060606C" w:rsidRPr="00843CE2">
        <w:t>urėti</w:t>
      </w:r>
      <w:proofErr w:type="spellEnd"/>
      <w:r w:rsidR="0060606C" w:rsidRPr="00843CE2">
        <w:t xml:space="preserve"> </w:t>
      </w:r>
      <w:proofErr w:type="spellStart"/>
      <w:r w:rsidR="0060606C" w:rsidRPr="00843CE2">
        <w:t>aukštąjį</w:t>
      </w:r>
      <w:proofErr w:type="spellEnd"/>
      <w:r w:rsidR="0060606C" w:rsidRPr="00843CE2">
        <w:t xml:space="preserve"> </w:t>
      </w:r>
      <w:proofErr w:type="spellStart"/>
      <w:r w:rsidR="0060606C" w:rsidRPr="00843CE2">
        <w:t>universitetinį</w:t>
      </w:r>
      <w:proofErr w:type="spellEnd"/>
      <w:r w:rsidR="0060606C" w:rsidRPr="00843CE2">
        <w:t xml:space="preserve"> </w:t>
      </w:r>
      <w:proofErr w:type="spellStart"/>
      <w:r w:rsidR="0060606C" w:rsidRPr="00843CE2">
        <w:t>ar</w:t>
      </w:r>
      <w:proofErr w:type="spellEnd"/>
      <w:r w:rsidR="0060606C" w:rsidRPr="00843CE2">
        <w:t xml:space="preserve"> </w:t>
      </w:r>
      <w:proofErr w:type="gramStart"/>
      <w:r w:rsidR="0060606C" w:rsidRPr="00843CE2">
        <w:t>jam</w:t>
      </w:r>
      <w:proofErr w:type="gramEnd"/>
      <w:r w:rsidR="0060606C">
        <w:t xml:space="preserve"> </w:t>
      </w:r>
      <w:proofErr w:type="spellStart"/>
      <w:r w:rsidR="0060606C">
        <w:t>pr</w:t>
      </w:r>
      <w:r w:rsidR="007C5AF7">
        <w:t>ilygintą</w:t>
      </w:r>
      <w:proofErr w:type="spellEnd"/>
      <w:r w:rsidR="007C5AF7">
        <w:t xml:space="preserve"> </w:t>
      </w:r>
      <w:proofErr w:type="spellStart"/>
      <w:r w:rsidR="007C5AF7">
        <w:t>išsilavinimą</w:t>
      </w:r>
      <w:proofErr w:type="spellEnd"/>
      <w:r w:rsidR="007C5AF7">
        <w:t>.</w:t>
      </w:r>
    </w:p>
    <w:p w:rsidR="0060606C" w:rsidRPr="00843CE2" w:rsidRDefault="00844636" w:rsidP="00142ED7">
      <w:pPr>
        <w:pStyle w:val="Betarp"/>
        <w:jc w:val="both"/>
      </w:pPr>
      <w:r>
        <w:t xml:space="preserve">2. </w:t>
      </w:r>
      <w:proofErr w:type="spellStart"/>
      <w:r w:rsidR="00335A08">
        <w:t>A</w:t>
      </w:r>
      <w:r w:rsidR="0060606C" w:rsidRPr="00843CE2">
        <w:t>titikti</w:t>
      </w:r>
      <w:proofErr w:type="spellEnd"/>
      <w:r w:rsidR="0060606C" w:rsidRPr="00843CE2">
        <w:t xml:space="preserve"> bent </w:t>
      </w:r>
      <w:proofErr w:type="spellStart"/>
      <w:r w:rsidR="0060606C" w:rsidRPr="00843CE2">
        <w:t>vieną</w:t>
      </w:r>
      <w:proofErr w:type="spellEnd"/>
      <w:r w:rsidR="0060606C" w:rsidRPr="00843CE2">
        <w:t xml:space="preserve"> </w:t>
      </w:r>
      <w:proofErr w:type="spellStart"/>
      <w:r w:rsidR="0060606C" w:rsidRPr="00843CE2">
        <w:t>iš</w:t>
      </w:r>
      <w:proofErr w:type="spellEnd"/>
      <w:r w:rsidR="0060606C" w:rsidRPr="00843CE2">
        <w:t xml:space="preserve"> </w:t>
      </w:r>
      <w:proofErr w:type="spellStart"/>
      <w:r w:rsidR="0060606C" w:rsidRPr="00843CE2">
        <w:t>šių</w:t>
      </w:r>
      <w:proofErr w:type="spellEnd"/>
      <w:r w:rsidR="0060606C" w:rsidRPr="00843CE2">
        <w:t xml:space="preserve"> </w:t>
      </w:r>
      <w:proofErr w:type="spellStart"/>
      <w:r w:rsidR="0060606C" w:rsidRPr="00843CE2">
        <w:t>reikalavimų</w:t>
      </w:r>
      <w:proofErr w:type="spellEnd"/>
      <w:r w:rsidR="0060606C" w:rsidRPr="00843CE2">
        <w:t>:</w:t>
      </w:r>
    </w:p>
    <w:p w:rsidR="0060606C" w:rsidRPr="00843CE2" w:rsidRDefault="0060606C" w:rsidP="00142ED7">
      <w:pPr>
        <w:pStyle w:val="Betarp"/>
        <w:jc w:val="both"/>
      </w:pPr>
      <w:r>
        <w:t xml:space="preserve">2.1. </w:t>
      </w:r>
      <w:proofErr w:type="spellStart"/>
      <w:proofErr w:type="gramStart"/>
      <w:r w:rsidRPr="00843CE2">
        <w:t>turėti</w:t>
      </w:r>
      <w:proofErr w:type="spellEnd"/>
      <w:proofErr w:type="gramEnd"/>
      <w:r w:rsidRPr="00843CE2">
        <w:t xml:space="preserve"> </w:t>
      </w:r>
      <w:proofErr w:type="spellStart"/>
      <w:r w:rsidRPr="00843CE2">
        <w:t>pedagogo</w:t>
      </w:r>
      <w:proofErr w:type="spellEnd"/>
      <w:r w:rsidRPr="00843CE2">
        <w:t xml:space="preserve"> </w:t>
      </w:r>
      <w:proofErr w:type="spellStart"/>
      <w:r w:rsidRPr="00843CE2">
        <w:t>kvalifikaciją</w:t>
      </w:r>
      <w:proofErr w:type="spellEnd"/>
      <w:r w:rsidRPr="00843CE2">
        <w:t xml:space="preserve"> </w:t>
      </w:r>
      <w:proofErr w:type="spellStart"/>
      <w:r w:rsidRPr="00843CE2">
        <w:t>ir</w:t>
      </w:r>
      <w:proofErr w:type="spellEnd"/>
      <w:r w:rsidRPr="00843CE2">
        <w:t xml:space="preserve"> ne </w:t>
      </w:r>
      <w:proofErr w:type="spellStart"/>
      <w:r w:rsidRPr="00843CE2">
        <w:t>mažesnį</w:t>
      </w:r>
      <w:proofErr w:type="spellEnd"/>
      <w:r w:rsidRPr="00843CE2">
        <w:t xml:space="preserve"> </w:t>
      </w:r>
      <w:proofErr w:type="spellStart"/>
      <w:r w:rsidRPr="00843CE2">
        <w:t>kaip</w:t>
      </w:r>
      <w:proofErr w:type="spellEnd"/>
      <w:r w:rsidRPr="00843CE2">
        <w:t xml:space="preserve"> 3 </w:t>
      </w:r>
      <w:proofErr w:type="spellStart"/>
      <w:r w:rsidRPr="00843CE2">
        <w:t>metų</w:t>
      </w:r>
      <w:proofErr w:type="spellEnd"/>
      <w:r w:rsidRPr="00843CE2">
        <w:t xml:space="preserve"> </w:t>
      </w:r>
      <w:proofErr w:type="spellStart"/>
      <w:r w:rsidRPr="00843CE2">
        <w:t>pedagoginio</w:t>
      </w:r>
      <w:proofErr w:type="spellEnd"/>
      <w:r w:rsidRPr="00843CE2">
        <w:t xml:space="preserve"> </w:t>
      </w:r>
      <w:proofErr w:type="spellStart"/>
      <w:r w:rsidRPr="00843CE2">
        <w:t>darbo</w:t>
      </w:r>
      <w:proofErr w:type="spellEnd"/>
      <w:r w:rsidRPr="00843CE2">
        <w:t xml:space="preserve"> </w:t>
      </w:r>
      <w:proofErr w:type="spellStart"/>
      <w:r w:rsidRPr="00843CE2">
        <w:t>stažą</w:t>
      </w:r>
      <w:proofErr w:type="spellEnd"/>
      <w:r w:rsidRPr="00843CE2">
        <w:t xml:space="preserve">; </w:t>
      </w:r>
    </w:p>
    <w:p w:rsidR="0060606C" w:rsidRPr="00A55BED" w:rsidRDefault="0060606C" w:rsidP="00A55BED">
      <w:pPr>
        <w:pStyle w:val="Betarp"/>
        <w:jc w:val="both"/>
        <w:rPr>
          <w:szCs w:val="24"/>
        </w:rPr>
      </w:pPr>
      <w:r w:rsidRPr="00A55BED">
        <w:rPr>
          <w:szCs w:val="24"/>
        </w:rPr>
        <w:t xml:space="preserve">2.2. </w:t>
      </w:r>
      <w:proofErr w:type="spellStart"/>
      <w:proofErr w:type="gramStart"/>
      <w:r w:rsidRPr="00A55BED">
        <w:rPr>
          <w:szCs w:val="24"/>
        </w:rPr>
        <w:t>turėti</w:t>
      </w:r>
      <w:proofErr w:type="spellEnd"/>
      <w:proofErr w:type="gram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magistro</w:t>
      </w:r>
      <w:proofErr w:type="spell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laipsnį</w:t>
      </w:r>
      <w:proofErr w:type="spellEnd"/>
      <w:r w:rsidRPr="00A55BED">
        <w:rPr>
          <w:szCs w:val="24"/>
        </w:rPr>
        <w:t xml:space="preserve">, </w:t>
      </w:r>
      <w:proofErr w:type="spellStart"/>
      <w:r w:rsidRPr="00A55BED">
        <w:rPr>
          <w:szCs w:val="24"/>
        </w:rPr>
        <w:t>pedagogo</w:t>
      </w:r>
      <w:proofErr w:type="spell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kvalifikaciją</w:t>
      </w:r>
      <w:proofErr w:type="spell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ir</w:t>
      </w:r>
      <w:proofErr w:type="spellEnd"/>
      <w:r w:rsidRPr="00A55BED">
        <w:rPr>
          <w:szCs w:val="24"/>
        </w:rPr>
        <w:t xml:space="preserve"> ne </w:t>
      </w:r>
      <w:proofErr w:type="spellStart"/>
      <w:r w:rsidRPr="00A55BED">
        <w:rPr>
          <w:szCs w:val="24"/>
        </w:rPr>
        <w:t>mažesnį</w:t>
      </w:r>
      <w:proofErr w:type="spell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kaip</w:t>
      </w:r>
      <w:proofErr w:type="spellEnd"/>
      <w:r w:rsidRPr="00A55BED">
        <w:rPr>
          <w:szCs w:val="24"/>
        </w:rPr>
        <w:t xml:space="preserve"> 2 </w:t>
      </w:r>
      <w:proofErr w:type="spellStart"/>
      <w:r w:rsidRPr="00A55BED">
        <w:rPr>
          <w:szCs w:val="24"/>
        </w:rPr>
        <w:t>metų</w:t>
      </w:r>
      <w:proofErr w:type="spell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pedagoginio</w:t>
      </w:r>
      <w:proofErr w:type="spell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darbo</w:t>
      </w:r>
      <w:proofErr w:type="spellEnd"/>
      <w:r w:rsidRPr="00A55BED">
        <w:rPr>
          <w:szCs w:val="24"/>
        </w:rPr>
        <w:t xml:space="preserve"> </w:t>
      </w:r>
      <w:proofErr w:type="spellStart"/>
      <w:r w:rsidRPr="00A55BED">
        <w:rPr>
          <w:szCs w:val="24"/>
        </w:rPr>
        <w:t>stažą</w:t>
      </w:r>
      <w:proofErr w:type="spellEnd"/>
      <w:r w:rsidRPr="00A55BED">
        <w:rPr>
          <w:szCs w:val="24"/>
        </w:rPr>
        <w:t>;</w:t>
      </w:r>
    </w:p>
    <w:p w:rsidR="0060606C" w:rsidRDefault="0060606C" w:rsidP="00A55BED">
      <w:pPr>
        <w:pStyle w:val="Betarp"/>
        <w:jc w:val="both"/>
      </w:pPr>
      <w:r w:rsidRPr="00A55BED">
        <w:t xml:space="preserve">2.3. </w:t>
      </w:r>
      <w:proofErr w:type="spellStart"/>
      <w:r w:rsidRPr="00A55BED">
        <w:t>turėti</w:t>
      </w:r>
      <w:proofErr w:type="spellEnd"/>
      <w:r w:rsidRPr="00A55BED">
        <w:t xml:space="preserve"> ne </w:t>
      </w:r>
      <w:proofErr w:type="spellStart"/>
      <w:r w:rsidRPr="00A55BED">
        <w:t>mažesnę</w:t>
      </w:r>
      <w:proofErr w:type="spellEnd"/>
      <w:r w:rsidRPr="00A55BED">
        <w:t xml:space="preserve"> </w:t>
      </w:r>
      <w:proofErr w:type="spellStart"/>
      <w:r w:rsidRPr="00A55BED">
        <w:t>kaip</w:t>
      </w:r>
      <w:proofErr w:type="spellEnd"/>
      <w:r w:rsidRPr="00A55BED">
        <w:t xml:space="preserve"> 3 </w:t>
      </w:r>
      <w:proofErr w:type="spellStart"/>
      <w:r w:rsidRPr="00A55BED">
        <w:t>metų</w:t>
      </w:r>
      <w:proofErr w:type="spellEnd"/>
      <w:r w:rsidRPr="00A55BED">
        <w:t xml:space="preserve"> </w:t>
      </w:r>
      <w:proofErr w:type="spellStart"/>
      <w:r w:rsidRPr="00A55BED">
        <w:t>profesinės</w:t>
      </w:r>
      <w:proofErr w:type="spellEnd"/>
      <w:r w:rsidRPr="00A55BED">
        <w:t xml:space="preserve"> </w:t>
      </w:r>
      <w:proofErr w:type="spellStart"/>
      <w:r w:rsidRPr="00A55BED">
        <w:t>veiklos</w:t>
      </w:r>
      <w:proofErr w:type="spellEnd"/>
      <w:r w:rsidRPr="00A55BED">
        <w:t xml:space="preserve">, </w:t>
      </w:r>
      <w:proofErr w:type="spellStart"/>
      <w:r w:rsidRPr="00A55BED">
        <w:t>kuri</w:t>
      </w:r>
      <w:proofErr w:type="spellEnd"/>
      <w:r w:rsidRPr="00A55BED">
        <w:t xml:space="preserve"> </w:t>
      </w:r>
      <w:proofErr w:type="spellStart"/>
      <w:r w:rsidRPr="00A55BED">
        <w:t>atitinka</w:t>
      </w:r>
      <w:proofErr w:type="spellEnd"/>
      <w:r w:rsidRPr="00A55BED">
        <w:t xml:space="preserve"> VI </w:t>
      </w:r>
      <w:proofErr w:type="spellStart"/>
      <w:r w:rsidRPr="00A55BED">
        <w:t>ar</w:t>
      </w:r>
      <w:proofErr w:type="spellEnd"/>
      <w:r w:rsidRPr="00A55BED">
        <w:t xml:space="preserve"> </w:t>
      </w:r>
      <w:proofErr w:type="spellStart"/>
      <w:r w:rsidRPr="00A55BED">
        <w:t>aukštesnį</w:t>
      </w:r>
      <w:proofErr w:type="spellEnd"/>
      <w:r w:rsidRPr="00A55BED">
        <w:t xml:space="preserve"> </w:t>
      </w:r>
      <w:proofErr w:type="spellStart"/>
      <w:r w:rsidRPr="00A55BED">
        <w:t>kvalifikacijų</w:t>
      </w:r>
      <w:proofErr w:type="spellEnd"/>
      <w:r w:rsidRPr="00A55BED">
        <w:t xml:space="preserve"> </w:t>
      </w:r>
      <w:proofErr w:type="spellStart"/>
      <w:r w:rsidRPr="00A55BED">
        <w:t>lygį</w:t>
      </w:r>
      <w:proofErr w:type="spellEnd"/>
      <w:r w:rsidRPr="00A55BED">
        <w:t xml:space="preserve"> </w:t>
      </w:r>
      <w:proofErr w:type="spellStart"/>
      <w:r w:rsidRPr="00A55BED">
        <w:t>pagal</w:t>
      </w:r>
      <w:proofErr w:type="spellEnd"/>
      <w:r w:rsidRPr="00A55BED">
        <w:t xml:space="preserve"> </w:t>
      </w:r>
      <w:proofErr w:type="spellStart"/>
      <w:r w:rsidRPr="00A55BED">
        <w:t>Lietuvos</w:t>
      </w:r>
      <w:proofErr w:type="spellEnd"/>
      <w:r w:rsidRPr="00A55BED">
        <w:t xml:space="preserve"> </w:t>
      </w:r>
      <w:proofErr w:type="spellStart"/>
      <w:r w:rsidRPr="00A55BED">
        <w:t>kvalifikacijų</w:t>
      </w:r>
      <w:proofErr w:type="spellEnd"/>
      <w:r w:rsidRPr="00A55BED">
        <w:t xml:space="preserve"> </w:t>
      </w:r>
      <w:proofErr w:type="spellStart"/>
      <w:r w:rsidRPr="00A55BED">
        <w:t>sandaros</w:t>
      </w:r>
      <w:proofErr w:type="spellEnd"/>
      <w:r w:rsidRPr="00A55BED">
        <w:t xml:space="preserve"> </w:t>
      </w:r>
      <w:proofErr w:type="spellStart"/>
      <w:r w:rsidRPr="00A55BED">
        <w:t>aprašą</w:t>
      </w:r>
      <w:proofErr w:type="spellEnd"/>
      <w:r w:rsidRPr="00A55BED">
        <w:t xml:space="preserve">, </w:t>
      </w:r>
      <w:proofErr w:type="spellStart"/>
      <w:r w:rsidRPr="00A55BED">
        <w:t>patvirtintą</w:t>
      </w:r>
      <w:proofErr w:type="spellEnd"/>
      <w:r w:rsidRPr="00A55BED">
        <w:t xml:space="preserve"> </w:t>
      </w:r>
      <w:proofErr w:type="spellStart"/>
      <w:r w:rsidRPr="00A55BED">
        <w:t>Lietuvos</w:t>
      </w:r>
      <w:proofErr w:type="spellEnd"/>
      <w:r w:rsidRPr="00A55BED">
        <w:t xml:space="preserve"> </w:t>
      </w:r>
      <w:proofErr w:type="spellStart"/>
      <w:r w:rsidRPr="00A55BED">
        <w:t>Respublikos</w:t>
      </w:r>
      <w:proofErr w:type="spellEnd"/>
      <w:r w:rsidRPr="00A55BED">
        <w:t xml:space="preserve"> </w:t>
      </w:r>
      <w:proofErr w:type="spellStart"/>
      <w:r w:rsidRPr="00A55BED">
        <w:t>Vyriausybės</w:t>
      </w:r>
      <w:proofErr w:type="spellEnd"/>
      <w:r w:rsidRPr="00A55BED">
        <w:t xml:space="preserve"> 2010 m. </w:t>
      </w:r>
      <w:proofErr w:type="spellStart"/>
      <w:r w:rsidRPr="00A55BED">
        <w:t>gegužės</w:t>
      </w:r>
      <w:proofErr w:type="spellEnd"/>
      <w:r w:rsidRPr="00A55BED">
        <w:t xml:space="preserve"> 4 d. </w:t>
      </w:r>
      <w:proofErr w:type="spellStart"/>
      <w:r w:rsidRPr="00A55BED">
        <w:t>nutarimu</w:t>
      </w:r>
      <w:proofErr w:type="spellEnd"/>
      <w:r w:rsidRPr="00A55BED">
        <w:t xml:space="preserve"> Nr. 535 (</w:t>
      </w:r>
      <w:proofErr w:type="spellStart"/>
      <w:r w:rsidRPr="00A55BED">
        <w:t>Žin</w:t>
      </w:r>
      <w:proofErr w:type="spellEnd"/>
      <w:r w:rsidRPr="00A55BED">
        <w:t>., 2010, Nr. </w:t>
      </w:r>
      <w:hyperlink r:id="rId4" w:history="1">
        <w:r w:rsidRPr="00A55BED">
          <w:rPr>
            <w:rStyle w:val="Hipersaitas"/>
            <w:szCs w:val="24"/>
          </w:rPr>
          <w:t>56-2761</w:t>
        </w:r>
      </w:hyperlink>
      <w:r w:rsidRPr="00A55BED">
        <w:t xml:space="preserve">), </w:t>
      </w:r>
      <w:proofErr w:type="spellStart"/>
      <w:r w:rsidRPr="00A55BED">
        <w:t>pat</w:t>
      </w:r>
      <w:r w:rsidR="00335A08" w:rsidRPr="00A55BED">
        <w:t>irtį</w:t>
      </w:r>
      <w:proofErr w:type="spellEnd"/>
      <w:r w:rsidR="00335A08" w:rsidRPr="00A55BED">
        <w:t xml:space="preserve">, </w:t>
      </w:r>
      <w:proofErr w:type="spellStart"/>
      <w:r w:rsidR="00335A08" w:rsidRPr="00A55BED">
        <w:t>Kvalifikacinių</w:t>
      </w:r>
      <w:proofErr w:type="spellEnd"/>
      <w:r w:rsidR="00335A08" w:rsidRPr="00A55BED">
        <w:t xml:space="preserve"> </w:t>
      </w:r>
      <w:proofErr w:type="spellStart"/>
      <w:r w:rsidR="00335A08" w:rsidRPr="00A55BED">
        <w:t>reikalavimų</w:t>
      </w:r>
      <w:proofErr w:type="spellEnd"/>
      <w:r w:rsidR="00335A08" w:rsidRPr="00A55BED">
        <w:t xml:space="preserve"> </w:t>
      </w:r>
      <w:proofErr w:type="spellStart"/>
      <w:r w:rsidR="00335A08" w:rsidRPr="00A55BED">
        <w:t>valstybinių</w:t>
      </w:r>
      <w:proofErr w:type="spellEnd"/>
      <w:r w:rsidR="00335A08" w:rsidRPr="00A55BED">
        <w:t xml:space="preserve"> </w:t>
      </w:r>
      <w:proofErr w:type="spellStart"/>
      <w:r w:rsidR="00335A08" w:rsidRPr="00A55BED">
        <w:t>ir</w:t>
      </w:r>
      <w:proofErr w:type="spellEnd"/>
      <w:r w:rsidR="00335A08" w:rsidRPr="00A55BED">
        <w:t xml:space="preserve"> </w:t>
      </w:r>
      <w:proofErr w:type="spellStart"/>
      <w:r w:rsidR="00335A08" w:rsidRPr="00A55BED">
        <w:t>savivaldybių</w:t>
      </w:r>
      <w:proofErr w:type="spellEnd"/>
      <w:r w:rsidR="00335A08" w:rsidRPr="00A55BED">
        <w:t xml:space="preserve"> </w:t>
      </w:r>
      <w:proofErr w:type="spellStart"/>
      <w:r w:rsidR="00335A08" w:rsidRPr="00A55BED">
        <w:t>švietimo</w:t>
      </w:r>
      <w:proofErr w:type="spellEnd"/>
      <w:r w:rsidR="00335A08" w:rsidRPr="00A55BED">
        <w:t xml:space="preserve"> </w:t>
      </w:r>
      <w:proofErr w:type="spellStart"/>
      <w:r w:rsidR="00335A08" w:rsidRPr="00A55BED">
        <w:t>įstaigų</w:t>
      </w:r>
      <w:proofErr w:type="spellEnd"/>
      <w:r w:rsidR="00335A08" w:rsidRPr="00A55BED">
        <w:t xml:space="preserve"> (</w:t>
      </w:r>
      <w:proofErr w:type="spellStart"/>
      <w:r w:rsidR="00335A08" w:rsidRPr="00A55BED">
        <w:t>išskyrus</w:t>
      </w:r>
      <w:proofErr w:type="spellEnd"/>
      <w:r w:rsidR="00335A08" w:rsidRPr="00A55BED">
        <w:t xml:space="preserve"> </w:t>
      </w:r>
      <w:proofErr w:type="spellStart"/>
      <w:r w:rsidR="00335A08" w:rsidRPr="00A55BED">
        <w:t>aukštąsias</w:t>
      </w:r>
      <w:proofErr w:type="spellEnd"/>
      <w:r w:rsidR="00335A08" w:rsidRPr="00A55BED">
        <w:t xml:space="preserve"> </w:t>
      </w:r>
      <w:proofErr w:type="spellStart"/>
      <w:r w:rsidR="00335A08" w:rsidRPr="00A55BED">
        <w:t>mokyklas</w:t>
      </w:r>
      <w:proofErr w:type="spellEnd"/>
      <w:r w:rsidR="00335A08" w:rsidRPr="00A55BED">
        <w:t xml:space="preserve">) </w:t>
      </w:r>
      <w:proofErr w:type="spellStart"/>
      <w:r w:rsidR="00335A08" w:rsidRPr="00A55BED">
        <w:t>vadovams</w:t>
      </w:r>
      <w:proofErr w:type="spellEnd"/>
      <w:r w:rsidR="00335A08" w:rsidRPr="00A55BED">
        <w:t xml:space="preserve"> </w:t>
      </w:r>
      <w:proofErr w:type="spellStart"/>
      <w:r w:rsidR="00335A08" w:rsidRPr="00A55BED">
        <w:t>aprašo</w:t>
      </w:r>
      <w:proofErr w:type="spellEnd"/>
      <w:r w:rsidR="00335A08" w:rsidRPr="00A55BED">
        <w:t xml:space="preserve"> (</w:t>
      </w:r>
      <w:proofErr w:type="spellStart"/>
      <w:r w:rsidR="00335A08" w:rsidRPr="00A55BED">
        <w:t>toliau</w:t>
      </w:r>
      <w:proofErr w:type="spellEnd"/>
      <w:r w:rsidR="00335A08" w:rsidRPr="00A55BED">
        <w:t xml:space="preserve">- </w:t>
      </w:r>
      <w:proofErr w:type="spellStart"/>
      <w:r w:rsidR="00335A08" w:rsidRPr="00A55BED">
        <w:t>Aprašas</w:t>
      </w:r>
      <w:proofErr w:type="spellEnd"/>
      <w:r w:rsidR="00335A08" w:rsidRPr="00A55BED">
        <w:t xml:space="preserve">), </w:t>
      </w:r>
      <w:proofErr w:type="spellStart"/>
      <w:r w:rsidR="00335A08" w:rsidRPr="00A55BED">
        <w:t>patvirtinto</w:t>
      </w:r>
      <w:proofErr w:type="spellEnd"/>
      <w:r w:rsidR="00335A08" w:rsidRPr="00A55BED">
        <w:t xml:space="preserve"> </w:t>
      </w:r>
      <w:proofErr w:type="spellStart"/>
      <w:r w:rsidR="00335A08" w:rsidRPr="00A55BED">
        <w:t>Lietuvos</w:t>
      </w:r>
      <w:proofErr w:type="spellEnd"/>
      <w:r w:rsidR="00335A08" w:rsidRPr="00A55BED">
        <w:t xml:space="preserve"> </w:t>
      </w:r>
      <w:proofErr w:type="spellStart"/>
      <w:r w:rsidR="00335A08" w:rsidRPr="00A55BED">
        <w:t>Respublikos</w:t>
      </w:r>
      <w:proofErr w:type="spellEnd"/>
      <w:r w:rsidR="00335A08" w:rsidRPr="00A55BED">
        <w:t xml:space="preserve"> </w:t>
      </w:r>
      <w:proofErr w:type="spellStart"/>
      <w:r w:rsidR="00335A08" w:rsidRPr="00A55BED">
        <w:t>švietimo</w:t>
      </w:r>
      <w:proofErr w:type="spellEnd"/>
      <w:r w:rsidR="00335A08" w:rsidRPr="00A55BED">
        <w:t xml:space="preserve"> </w:t>
      </w:r>
      <w:proofErr w:type="spellStart"/>
      <w:r w:rsidR="00335A08" w:rsidRPr="00A55BED">
        <w:t>ir</w:t>
      </w:r>
      <w:proofErr w:type="spellEnd"/>
      <w:r w:rsidR="00335A08" w:rsidRPr="00A55BED">
        <w:t xml:space="preserve"> </w:t>
      </w:r>
      <w:proofErr w:type="spellStart"/>
      <w:r w:rsidR="00335A08" w:rsidRPr="00A55BED">
        <w:t>mokslo</w:t>
      </w:r>
      <w:proofErr w:type="spellEnd"/>
      <w:r w:rsidR="00335A08" w:rsidRPr="00A55BED">
        <w:t xml:space="preserve"> </w:t>
      </w:r>
      <w:proofErr w:type="spellStart"/>
      <w:r w:rsidR="00335A08" w:rsidRPr="00A55BED">
        <w:t>ministro</w:t>
      </w:r>
      <w:proofErr w:type="spellEnd"/>
      <w:r w:rsidR="00335A08" w:rsidRPr="00A55BED">
        <w:t xml:space="preserve"> 2011 m</w:t>
      </w:r>
      <w:r w:rsidR="00A55BED">
        <w:t xml:space="preserve">. </w:t>
      </w:r>
      <w:proofErr w:type="spellStart"/>
      <w:r w:rsidR="00A55BED">
        <w:t>liepos</w:t>
      </w:r>
      <w:proofErr w:type="spellEnd"/>
      <w:r w:rsidR="00A55BED">
        <w:t xml:space="preserve"> 1 d. </w:t>
      </w:r>
      <w:proofErr w:type="spellStart"/>
      <w:r w:rsidR="00A55BED">
        <w:t>įsakymu</w:t>
      </w:r>
      <w:proofErr w:type="spellEnd"/>
      <w:r w:rsidR="00A55BED">
        <w:t xml:space="preserve"> Nr. V-1194</w:t>
      </w:r>
      <w:r w:rsidR="00335A08" w:rsidRPr="00A55BED">
        <w:t xml:space="preserve">, 5 </w:t>
      </w:r>
      <w:proofErr w:type="spellStart"/>
      <w:r w:rsidR="00335A08" w:rsidRPr="00A55BED">
        <w:t>punktu</w:t>
      </w:r>
      <w:proofErr w:type="spellEnd"/>
      <w:r w:rsidR="00335A08" w:rsidRPr="00A55BED">
        <w:t xml:space="preserve"> </w:t>
      </w:r>
      <w:proofErr w:type="spellStart"/>
      <w:r w:rsidR="00335A08" w:rsidRPr="00A55BED">
        <w:t>nustatytų</w:t>
      </w:r>
      <w:proofErr w:type="spellEnd"/>
      <w:r w:rsidR="00335A08" w:rsidRPr="00A55BED">
        <w:t xml:space="preserve"> </w:t>
      </w:r>
      <w:proofErr w:type="spellStart"/>
      <w:r w:rsidR="00335A08" w:rsidRPr="00A55BED">
        <w:t>vadovavimo</w:t>
      </w:r>
      <w:proofErr w:type="spellEnd"/>
      <w:r w:rsidR="00335A08" w:rsidRPr="00A55BED">
        <w:t xml:space="preserve"> </w:t>
      </w:r>
      <w:proofErr w:type="spellStart"/>
      <w:r w:rsidR="00335A08" w:rsidRPr="00A55BED">
        <w:t>švietimo</w:t>
      </w:r>
      <w:proofErr w:type="spellEnd"/>
      <w:r w:rsidR="00335A08" w:rsidRPr="00A55BED">
        <w:t xml:space="preserve"> </w:t>
      </w:r>
      <w:proofErr w:type="spellStart"/>
      <w:r w:rsidR="00335A08" w:rsidRPr="00A55BED">
        <w:t>įstaigai</w:t>
      </w:r>
      <w:proofErr w:type="spellEnd"/>
      <w:r w:rsidR="00335A08" w:rsidRPr="00A55BED">
        <w:t xml:space="preserve"> </w:t>
      </w:r>
      <w:proofErr w:type="spellStart"/>
      <w:r w:rsidR="00335A08" w:rsidRPr="00A55BED">
        <w:t>kompetencijų</w:t>
      </w:r>
      <w:proofErr w:type="spellEnd"/>
      <w:r w:rsidR="00335A08" w:rsidRPr="00A55BED">
        <w:t xml:space="preserve"> </w:t>
      </w:r>
      <w:proofErr w:type="spellStart"/>
      <w:r w:rsidR="00335A08" w:rsidRPr="00A55BED">
        <w:t>lygio</w:t>
      </w:r>
      <w:proofErr w:type="spellEnd"/>
      <w:r w:rsidR="00335A08" w:rsidRPr="00A55BED">
        <w:t xml:space="preserve"> </w:t>
      </w:r>
      <w:proofErr w:type="spellStart"/>
      <w:r w:rsidR="00335A08" w:rsidRPr="00A55BED">
        <w:t>vidurkis</w:t>
      </w:r>
      <w:proofErr w:type="spellEnd"/>
      <w:r w:rsidR="00335A08" w:rsidRPr="00A55BED">
        <w:t xml:space="preserve"> </w:t>
      </w:r>
      <w:proofErr w:type="spellStart"/>
      <w:r w:rsidR="00335A08" w:rsidRPr="00A55BED">
        <w:t>turi</w:t>
      </w:r>
      <w:proofErr w:type="spellEnd"/>
      <w:r w:rsidR="00335A08" w:rsidRPr="00A55BED">
        <w:t xml:space="preserve"> </w:t>
      </w:r>
      <w:proofErr w:type="spellStart"/>
      <w:r w:rsidR="00335A08" w:rsidRPr="00A55BED">
        <w:t>b</w:t>
      </w:r>
      <w:r w:rsidR="000B4A0B">
        <w:t>ūti</w:t>
      </w:r>
      <w:proofErr w:type="spellEnd"/>
      <w:r w:rsidR="000B4A0B">
        <w:t xml:space="preserve"> ne </w:t>
      </w:r>
      <w:proofErr w:type="spellStart"/>
      <w:r w:rsidR="000B4A0B">
        <w:t>žemesnis</w:t>
      </w:r>
      <w:proofErr w:type="spellEnd"/>
      <w:r w:rsidR="000B4A0B">
        <w:t xml:space="preserve"> </w:t>
      </w:r>
      <w:proofErr w:type="spellStart"/>
      <w:r w:rsidR="000B4A0B">
        <w:t>kaip</w:t>
      </w:r>
      <w:proofErr w:type="spellEnd"/>
      <w:r w:rsidR="000B4A0B">
        <w:t xml:space="preserve"> </w:t>
      </w:r>
      <w:proofErr w:type="spellStart"/>
      <w:r w:rsidR="000B4A0B">
        <w:t>pakankamas</w:t>
      </w:r>
      <w:proofErr w:type="spellEnd"/>
      <w:r w:rsidR="000B4A0B">
        <w:t>;</w:t>
      </w:r>
    </w:p>
    <w:p w:rsidR="00A55BED" w:rsidRPr="00A879F5" w:rsidRDefault="00A55BED" w:rsidP="00A55BED">
      <w:pPr>
        <w:pStyle w:val="Betarp"/>
        <w:jc w:val="both"/>
      </w:pPr>
      <w:r>
        <w:rPr>
          <w:lang w:val="lt-LT"/>
        </w:rPr>
        <w:t xml:space="preserve">3. </w:t>
      </w:r>
      <w:proofErr w:type="spellStart"/>
      <w:proofErr w:type="gramStart"/>
      <w:r w:rsidRPr="00A879F5">
        <w:t>Turėti</w:t>
      </w:r>
      <w:proofErr w:type="spellEnd"/>
      <w:r w:rsidRPr="00A879F5">
        <w:t xml:space="preserve"> </w:t>
      </w:r>
      <w:proofErr w:type="spellStart"/>
      <w:r w:rsidRPr="00A879F5">
        <w:t>Aprašo</w:t>
      </w:r>
      <w:proofErr w:type="spellEnd"/>
      <w:r w:rsidRPr="00A879F5">
        <w:t xml:space="preserve"> 5 </w:t>
      </w:r>
      <w:proofErr w:type="spellStart"/>
      <w:r w:rsidRPr="00A879F5">
        <w:t>punkte</w:t>
      </w:r>
      <w:proofErr w:type="spellEnd"/>
      <w:r w:rsidRPr="00A879F5">
        <w:t xml:space="preserve"> </w:t>
      </w:r>
      <w:proofErr w:type="spellStart"/>
      <w:r w:rsidRPr="00A879F5">
        <w:t>nustatytas</w:t>
      </w:r>
      <w:proofErr w:type="spellEnd"/>
      <w:r w:rsidRPr="00A879F5">
        <w:t xml:space="preserve"> </w:t>
      </w:r>
      <w:proofErr w:type="spellStart"/>
      <w:r w:rsidRPr="00A879F5">
        <w:t>vadovavimo</w:t>
      </w:r>
      <w:proofErr w:type="spellEnd"/>
      <w:r w:rsidRPr="00A879F5">
        <w:t xml:space="preserve"> </w:t>
      </w:r>
      <w:proofErr w:type="spellStart"/>
      <w:r w:rsidRPr="00A879F5">
        <w:t>švietimo</w:t>
      </w:r>
      <w:proofErr w:type="spellEnd"/>
      <w:r w:rsidRPr="00A879F5">
        <w:t xml:space="preserve"> </w:t>
      </w:r>
      <w:proofErr w:type="spellStart"/>
      <w:r w:rsidRPr="00A879F5">
        <w:t>įstaigai</w:t>
      </w:r>
      <w:proofErr w:type="spellEnd"/>
      <w:r w:rsidRPr="00A879F5">
        <w:t xml:space="preserve"> </w:t>
      </w:r>
      <w:proofErr w:type="spellStart"/>
      <w:r w:rsidRPr="00A879F5">
        <w:t>kompetencijas</w:t>
      </w:r>
      <w:proofErr w:type="spellEnd"/>
      <w:r w:rsidRPr="00A879F5">
        <w:t>.</w:t>
      </w:r>
      <w:proofErr w:type="gramEnd"/>
    </w:p>
    <w:p w:rsidR="0060606C" w:rsidRPr="00A55BED" w:rsidRDefault="00A55BED" w:rsidP="00A55BED">
      <w:pPr>
        <w:pStyle w:val="Betarp"/>
        <w:jc w:val="both"/>
        <w:rPr>
          <w:lang w:val="lt-LT"/>
        </w:rPr>
      </w:pPr>
      <w:r>
        <w:rPr>
          <w:lang w:val="lt-LT"/>
        </w:rPr>
        <w:t>4</w:t>
      </w:r>
      <w:r w:rsidR="0060606C" w:rsidRPr="00A55BED">
        <w:rPr>
          <w:lang w:val="lt-LT"/>
        </w:rPr>
        <w:t>. Turėti ne mažesnę kaip vienų metų vadovavimo asmenų grupei (grupėms) patirtį;</w:t>
      </w:r>
    </w:p>
    <w:p w:rsidR="0060606C" w:rsidRPr="000B4A0B" w:rsidRDefault="000B4A0B" w:rsidP="00A55BED">
      <w:pPr>
        <w:pStyle w:val="Betarp"/>
        <w:jc w:val="both"/>
        <w:rPr>
          <w:lang w:val="lt-LT"/>
        </w:rPr>
      </w:pPr>
      <w:r w:rsidRPr="000B4A0B">
        <w:rPr>
          <w:lang w:val="lt-LT"/>
        </w:rPr>
        <w:t>5</w:t>
      </w:r>
      <w:r w:rsidR="0060606C" w:rsidRPr="000B4A0B">
        <w:rPr>
          <w:lang w:val="lt-LT"/>
        </w:rPr>
        <w:t xml:space="preserve">. Mokėti naudotis informacinėmis technologijomis; </w:t>
      </w:r>
    </w:p>
    <w:p w:rsidR="0060606C" w:rsidRPr="00843CE2" w:rsidRDefault="000B4A0B" w:rsidP="00142ED7">
      <w:pPr>
        <w:pStyle w:val="Betarp"/>
        <w:jc w:val="both"/>
      </w:pPr>
      <w:r w:rsidRPr="000B4A0B">
        <w:rPr>
          <w:lang w:val="lt-LT"/>
        </w:rPr>
        <w:t>6</w:t>
      </w:r>
      <w:r w:rsidR="0060606C" w:rsidRPr="000B4A0B">
        <w:rPr>
          <w:lang w:val="lt-LT"/>
        </w:rPr>
        <w:t>. Gerai mokėti lietuvių kalbą, jos mokėjimo lygis turi atitikti Valstybinės kalbos mokėjimo kategorijų, patvirtintų Lietuvos Respublikos Vyriausybės 2003 m. gruodžio 24 d. nutarimu Nr. 1688 (</w:t>
      </w:r>
      <w:proofErr w:type="spellStart"/>
      <w:r w:rsidR="0060606C" w:rsidRPr="000B4A0B">
        <w:rPr>
          <w:lang w:val="lt-LT"/>
        </w:rPr>
        <w:t>Žin</w:t>
      </w:r>
      <w:proofErr w:type="spellEnd"/>
      <w:r w:rsidR="0060606C" w:rsidRPr="000B4A0B">
        <w:rPr>
          <w:lang w:val="lt-LT"/>
        </w:rPr>
        <w:t>., 2003,  Nr.</w:t>
      </w:r>
      <w:hyperlink r:id="rId5" w:history="1">
        <w:r w:rsidR="0060606C" w:rsidRPr="00C50E5D">
          <w:rPr>
            <w:rStyle w:val="Hipersaitas"/>
            <w:sz w:val="22"/>
          </w:rPr>
          <w:t>123-5618</w:t>
        </w:r>
      </w:hyperlink>
      <w:r w:rsidR="0060606C" w:rsidRPr="00843CE2">
        <w:t xml:space="preserve">), </w:t>
      </w:r>
      <w:proofErr w:type="spellStart"/>
      <w:r w:rsidR="0060606C" w:rsidRPr="00843CE2">
        <w:t>reikalavimus</w:t>
      </w:r>
      <w:proofErr w:type="spellEnd"/>
      <w:r w:rsidR="0060606C" w:rsidRPr="00843CE2">
        <w:t xml:space="preserve">; </w:t>
      </w:r>
    </w:p>
    <w:p w:rsidR="0060606C" w:rsidRDefault="0060606C" w:rsidP="00142ED7">
      <w:pPr>
        <w:pStyle w:val="Betarp"/>
        <w:jc w:val="both"/>
        <w:rPr>
          <w:spacing w:val="-2"/>
        </w:rPr>
      </w:pPr>
      <w:r>
        <w:rPr>
          <w:spacing w:val="-2"/>
        </w:rPr>
        <w:t>7. N</w:t>
      </w:r>
      <w:r w:rsidRPr="00843CE2">
        <w:rPr>
          <w:spacing w:val="-2"/>
        </w:rPr>
        <w:t xml:space="preserve">e </w:t>
      </w:r>
      <w:proofErr w:type="spellStart"/>
      <w:r w:rsidRPr="00843CE2">
        <w:rPr>
          <w:spacing w:val="-2"/>
        </w:rPr>
        <w:t>žemesniu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kaip</w:t>
      </w:r>
      <w:proofErr w:type="spellEnd"/>
      <w:r w:rsidRPr="00843CE2">
        <w:rPr>
          <w:spacing w:val="-2"/>
        </w:rPr>
        <w:t xml:space="preserve"> B1 </w:t>
      </w:r>
      <w:proofErr w:type="spellStart"/>
      <w:r w:rsidRPr="00843CE2">
        <w:rPr>
          <w:spacing w:val="-2"/>
        </w:rPr>
        <w:t>kalbos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mokėjimo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lygiu</w:t>
      </w:r>
      <w:proofErr w:type="spellEnd"/>
      <w:r w:rsidRPr="00843CE2">
        <w:rPr>
          <w:rStyle w:val="Emfaz"/>
          <w:i w:val="0"/>
          <w:iCs w:val="0"/>
          <w:spacing w:val="-2"/>
          <w:sz w:val="22"/>
        </w:rPr>
        <w:t xml:space="preserve"> (</w:t>
      </w:r>
      <w:proofErr w:type="spellStart"/>
      <w:r w:rsidRPr="00843CE2">
        <w:rPr>
          <w:rStyle w:val="Emfaz"/>
          <w:i w:val="0"/>
          <w:iCs w:val="0"/>
          <w:spacing w:val="-2"/>
          <w:sz w:val="22"/>
        </w:rPr>
        <w:t>pagal</w:t>
      </w:r>
      <w:proofErr w:type="spellEnd"/>
      <w:r w:rsidRPr="00843CE2">
        <w:rPr>
          <w:rStyle w:val="Emfaz"/>
          <w:i w:val="0"/>
          <w:iCs w:val="0"/>
          <w:spacing w:val="-2"/>
          <w:sz w:val="22"/>
        </w:rPr>
        <w:t xml:space="preserve"> </w:t>
      </w:r>
      <w:proofErr w:type="spellStart"/>
      <w:r w:rsidRPr="00843CE2">
        <w:rPr>
          <w:rStyle w:val="Emfaz"/>
          <w:i w:val="0"/>
          <w:iCs w:val="0"/>
          <w:spacing w:val="-2"/>
          <w:sz w:val="22"/>
        </w:rPr>
        <w:t>Bendruosiuose</w:t>
      </w:r>
      <w:proofErr w:type="spellEnd"/>
      <w:r w:rsidRPr="00843CE2">
        <w:rPr>
          <w:rStyle w:val="Emfaz"/>
          <w:i w:val="0"/>
          <w:iCs w:val="0"/>
          <w:spacing w:val="-2"/>
          <w:sz w:val="22"/>
        </w:rPr>
        <w:t xml:space="preserve"> </w:t>
      </w:r>
      <w:proofErr w:type="spellStart"/>
      <w:r w:rsidRPr="00843CE2">
        <w:rPr>
          <w:rStyle w:val="Emfaz"/>
          <w:i w:val="0"/>
          <w:iCs w:val="0"/>
          <w:spacing w:val="-2"/>
          <w:sz w:val="22"/>
        </w:rPr>
        <w:t>Europos</w:t>
      </w:r>
      <w:proofErr w:type="spellEnd"/>
      <w:r w:rsidRPr="00843CE2">
        <w:rPr>
          <w:rStyle w:val="Emfaz"/>
          <w:i w:val="0"/>
          <w:iCs w:val="0"/>
          <w:spacing w:val="-2"/>
          <w:sz w:val="22"/>
        </w:rPr>
        <w:t xml:space="preserve"> </w:t>
      </w:r>
      <w:proofErr w:type="spellStart"/>
      <w:r w:rsidRPr="00843CE2">
        <w:rPr>
          <w:rStyle w:val="Emfaz"/>
          <w:i w:val="0"/>
          <w:iCs w:val="0"/>
          <w:spacing w:val="-2"/>
          <w:sz w:val="22"/>
        </w:rPr>
        <w:t>kalbų</w:t>
      </w:r>
      <w:proofErr w:type="spellEnd"/>
      <w:r w:rsidRPr="00843CE2">
        <w:rPr>
          <w:rStyle w:val="Emfaz"/>
          <w:i w:val="0"/>
          <w:iCs w:val="0"/>
          <w:spacing w:val="-2"/>
          <w:sz w:val="22"/>
        </w:rPr>
        <w:t xml:space="preserve"> </w:t>
      </w:r>
      <w:proofErr w:type="spellStart"/>
      <w:r w:rsidRPr="00843CE2">
        <w:rPr>
          <w:rStyle w:val="Emfaz"/>
          <w:i w:val="0"/>
          <w:iCs w:val="0"/>
          <w:spacing w:val="-2"/>
          <w:sz w:val="22"/>
        </w:rPr>
        <w:t>metmenyse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nustatytą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ir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apibūdintą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šešių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kalbos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mokėjimo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lygių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sistemą</w:t>
      </w:r>
      <w:proofErr w:type="spellEnd"/>
      <w:r w:rsidRPr="00843CE2">
        <w:rPr>
          <w:spacing w:val="-2"/>
        </w:rPr>
        <w:t xml:space="preserve">) </w:t>
      </w:r>
      <w:proofErr w:type="spellStart"/>
      <w:r w:rsidRPr="00843CE2">
        <w:rPr>
          <w:spacing w:val="-2"/>
        </w:rPr>
        <w:t>mokėti</w:t>
      </w:r>
      <w:proofErr w:type="spellEnd"/>
      <w:r w:rsidRPr="00843CE2">
        <w:rPr>
          <w:spacing w:val="-2"/>
        </w:rPr>
        <w:t xml:space="preserve"> bent </w:t>
      </w:r>
      <w:proofErr w:type="spellStart"/>
      <w:r w:rsidRPr="00843CE2">
        <w:rPr>
          <w:spacing w:val="-2"/>
        </w:rPr>
        <w:t>vieną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iš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trijų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Europos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Sąjungos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darbo</w:t>
      </w:r>
      <w:proofErr w:type="spellEnd"/>
      <w:r w:rsidRPr="00843CE2">
        <w:rPr>
          <w:spacing w:val="-2"/>
        </w:rPr>
        <w:t xml:space="preserve"> </w:t>
      </w:r>
      <w:proofErr w:type="spellStart"/>
      <w:r w:rsidRPr="00843CE2">
        <w:rPr>
          <w:spacing w:val="-2"/>
        </w:rPr>
        <w:t>kalb</w:t>
      </w:r>
      <w:r w:rsidR="000B4A0B">
        <w:rPr>
          <w:spacing w:val="-2"/>
        </w:rPr>
        <w:t>ų</w:t>
      </w:r>
      <w:proofErr w:type="spellEnd"/>
      <w:r w:rsidR="000B4A0B">
        <w:rPr>
          <w:spacing w:val="-2"/>
        </w:rPr>
        <w:t xml:space="preserve"> (</w:t>
      </w:r>
      <w:proofErr w:type="spellStart"/>
      <w:r w:rsidR="000B4A0B">
        <w:rPr>
          <w:spacing w:val="-2"/>
        </w:rPr>
        <w:t>anglų</w:t>
      </w:r>
      <w:proofErr w:type="spellEnd"/>
      <w:r w:rsidR="000B4A0B">
        <w:rPr>
          <w:spacing w:val="-2"/>
        </w:rPr>
        <w:t xml:space="preserve">, </w:t>
      </w:r>
      <w:proofErr w:type="spellStart"/>
      <w:r w:rsidR="000B4A0B">
        <w:rPr>
          <w:spacing w:val="-2"/>
        </w:rPr>
        <w:t>prancūzų</w:t>
      </w:r>
      <w:proofErr w:type="spellEnd"/>
      <w:r w:rsidR="000B4A0B">
        <w:rPr>
          <w:spacing w:val="-2"/>
        </w:rPr>
        <w:t xml:space="preserve"> </w:t>
      </w:r>
      <w:proofErr w:type="spellStart"/>
      <w:r w:rsidR="000B4A0B">
        <w:rPr>
          <w:spacing w:val="-2"/>
        </w:rPr>
        <w:t>ar</w:t>
      </w:r>
      <w:proofErr w:type="spellEnd"/>
      <w:r w:rsidR="000B4A0B">
        <w:rPr>
          <w:spacing w:val="-2"/>
        </w:rPr>
        <w:t xml:space="preserve"> </w:t>
      </w:r>
      <w:proofErr w:type="spellStart"/>
      <w:r w:rsidR="000B4A0B">
        <w:rPr>
          <w:spacing w:val="-2"/>
        </w:rPr>
        <w:t>vokiečių</w:t>
      </w:r>
      <w:proofErr w:type="spellEnd"/>
      <w:r w:rsidR="000B4A0B">
        <w:rPr>
          <w:spacing w:val="-2"/>
        </w:rPr>
        <w:t>).</w:t>
      </w:r>
    </w:p>
    <w:p w:rsidR="007357FF" w:rsidRPr="00843CE2" w:rsidRDefault="007357FF" w:rsidP="00142ED7">
      <w:pPr>
        <w:pStyle w:val="Betarp"/>
        <w:jc w:val="both"/>
        <w:rPr>
          <w:spacing w:val="-2"/>
        </w:rPr>
      </w:pPr>
    </w:p>
    <w:p w:rsidR="0060606C" w:rsidRPr="007357FF" w:rsidRDefault="0060606C" w:rsidP="00142ED7">
      <w:pPr>
        <w:pStyle w:val="Betarp"/>
        <w:jc w:val="both"/>
        <w:rPr>
          <w:b/>
          <w:color w:val="000000"/>
          <w:sz w:val="20"/>
          <w:szCs w:val="20"/>
          <w:shd w:val="clear" w:color="auto" w:fill="FFFFFF"/>
        </w:rPr>
      </w:pPr>
      <w:proofErr w:type="spellStart"/>
      <w:r w:rsidRPr="007357FF">
        <w:rPr>
          <w:b/>
          <w:color w:val="000000"/>
          <w:shd w:val="clear" w:color="auto" w:fill="FFFFFF"/>
        </w:rPr>
        <w:t>Pretendentas</w:t>
      </w:r>
      <w:proofErr w:type="spellEnd"/>
      <w:r w:rsidRPr="007357FF">
        <w:rPr>
          <w:b/>
          <w:color w:val="000000"/>
          <w:shd w:val="clear" w:color="auto" w:fill="FFFFFF"/>
        </w:rPr>
        <w:t xml:space="preserve"> </w:t>
      </w:r>
      <w:proofErr w:type="spellStart"/>
      <w:r w:rsidRPr="007357FF">
        <w:rPr>
          <w:b/>
          <w:color w:val="000000"/>
          <w:shd w:val="clear" w:color="auto" w:fill="FFFFFF"/>
        </w:rPr>
        <w:t>pateikia</w:t>
      </w:r>
      <w:proofErr w:type="spellEnd"/>
      <w:r w:rsidRPr="007357FF">
        <w:rPr>
          <w:b/>
          <w:color w:val="000000"/>
          <w:shd w:val="clear" w:color="auto" w:fill="FFFFFF"/>
        </w:rPr>
        <w:t xml:space="preserve"> </w:t>
      </w:r>
      <w:proofErr w:type="spellStart"/>
      <w:r w:rsidRPr="007357FF">
        <w:rPr>
          <w:b/>
          <w:color w:val="000000"/>
          <w:shd w:val="clear" w:color="auto" w:fill="FFFFFF"/>
        </w:rPr>
        <w:t>šiuos</w:t>
      </w:r>
      <w:proofErr w:type="spellEnd"/>
      <w:r w:rsidRPr="007357FF">
        <w:rPr>
          <w:b/>
          <w:color w:val="000000"/>
          <w:shd w:val="clear" w:color="auto" w:fill="FFFFFF"/>
        </w:rPr>
        <w:t xml:space="preserve"> </w:t>
      </w:r>
      <w:proofErr w:type="spellStart"/>
      <w:r w:rsidR="00142ED7" w:rsidRPr="007357FF">
        <w:rPr>
          <w:b/>
          <w:color w:val="000000"/>
          <w:shd w:val="clear" w:color="auto" w:fill="FFFFFF"/>
        </w:rPr>
        <w:t>dokumentus</w:t>
      </w:r>
      <w:proofErr w:type="spellEnd"/>
      <w:r w:rsidR="007357FF" w:rsidRPr="007357FF">
        <w:rPr>
          <w:b/>
          <w:color w:val="000000"/>
          <w:shd w:val="clear" w:color="auto" w:fill="FFFFFF"/>
        </w:rPr>
        <w:t xml:space="preserve"> (</w:t>
      </w:r>
      <w:proofErr w:type="spellStart"/>
      <w:r w:rsidR="007357FF" w:rsidRPr="007357FF">
        <w:rPr>
          <w:b/>
          <w:color w:val="000000"/>
          <w:shd w:val="clear" w:color="auto" w:fill="FFFFFF"/>
        </w:rPr>
        <w:t>toliau</w:t>
      </w:r>
      <w:proofErr w:type="spellEnd"/>
      <w:r w:rsidR="007357FF" w:rsidRPr="007357FF">
        <w:rPr>
          <w:b/>
          <w:color w:val="000000"/>
          <w:shd w:val="clear" w:color="auto" w:fill="FFFFFF"/>
        </w:rPr>
        <w:t xml:space="preserve"> – </w:t>
      </w:r>
      <w:proofErr w:type="spellStart"/>
      <w:r w:rsidR="007357FF" w:rsidRPr="007357FF">
        <w:rPr>
          <w:b/>
          <w:color w:val="000000"/>
          <w:shd w:val="clear" w:color="auto" w:fill="FFFFFF"/>
        </w:rPr>
        <w:t>dokumentai</w:t>
      </w:r>
      <w:proofErr w:type="spellEnd"/>
      <w:r w:rsidR="007357FF" w:rsidRPr="007357FF">
        <w:rPr>
          <w:b/>
          <w:color w:val="000000"/>
          <w:shd w:val="clear" w:color="auto" w:fill="FFFFFF"/>
        </w:rPr>
        <w:t>)</w:t>
      </w:r>
      <w:r w:rsidRPr="007357FF">
        <w:rPr>
          <w:b/>
          <w:color w:val="000000"/>
          <w:shd w:val="clear" w:color="auto" w:fill="FFFFFF"/>
        </w:rPr>
        <w:t>:</w:t>
      </w:r>
    </w:p>
    <w:p w:rsidR="0060606C" w:rsidRPr="00F25550" w:rsidRDefault="001B61B4" w:rsidP="00142ED7">
      <w:pPr>
        <w:pStyle w:val="Betarp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proofErr w:type="spellStart"/>
      <w:proofErr w:type="gramStart"/>
      <w:r>
        <w:rPr>
          <w:color w:val="000000"/>
          <w:shd w:val="clear" w:color="auto" w:fill="FFFFFF"/>
        </w:rPr>
        <w:t>p</w:t>
      </w:r>
      <w:r w:rsidR="0060606C" w:rsidRPr="00F25550">
        <w:rPr>
          <w:color w:val="000000"/>
          <w:shd w:val="clear" w:color="auto" w:fill="FFFFFF"/>
        </w:rPr>
        <w:t>rašymą</w:t>
      </w:r>
      <w:proofErr w:type="spellEnd"/>
      <w:proofErr w:type="gram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dalyvauti</w:t>
      </w:r>
      <w:proofErr w:type="spell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konkurse</w:t>
      </w:r>
      <w:proofErr w:type="spellEnd"/>
      <w:r w:rsidR="0060606C" w:rsidRPr="00F25550">
        <w:rPr>
          <w:color w:val="000000"/>
          <w:shd w:val="clear" w:color="auto" w:fill="FFFFFF"/>
        </w:rPr>
        <w:t>;</w:t>
      </w:r>
    </w:p>
    <w:p w:rsidR="0060606C" w:rsidRPr="00F25550" w:rsidRDefault="00142ED7" w:rsidP="00142ED7">
      <w:pPr>
        <w:pStyle w:val="Betarp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proofErr w:type="spellStart"/>
      <w:proofErr w:type="gramStart"/>
      <w:r>
        <w:rPr>
          <w:color w:val="000000"/>
          <w:shd w:val="clear" w:color="auto" w:fill="FFFFFF"/>
        </w:rPr>
        <w:t>a</w:t>
      </w:r>
      <w:r w:rsidR="0060606C" w:rsidRPr="00F25550">
        <w:rPr>
          <w:color w:val="000000"/>
          <w:shd w:val="clear" w:color="auto" w:fill="FFFFFF"/>
        </w:rPr>
        <w:t>smens</w:t>
      </w:r>
      <w:proofErr w:type="spellEnd"/>
      <w:proofErr w:type="gram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tapatybę</w:t>
      </w:r>
      <w:proofErr w:type="spellEnd"/>
      <w:r w:rsidR="0060606C" w:rsidRPr="00F25550">
        <w:rPr>
          <w:color w:val="FF0000"/>
        </w:rPr>
        <w:t> </w:t>
      </w:r>
      <w:proofErr w:type="spellStart"/>
      <w:r w:rsidR="0060606C" w:rsidRPr="00F25550">
        <w:rPr>
          <w:color w:val="000000"/>
          <w:shd w:val="clear" w:color="auto" w:fill="FFFFFF"/>
        </w:rPr>
        <w:t>ir</w:t>
      </w:r>
      <w:proofErr w:type="spell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išsilavinimą</w:t>
      </w:r>
      <w:proofErr w:type="spell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patvirtinančių</w:t>
      </w:r>
      <w:proofErr w:type="spell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dokumentų</w:t>
      </w:r>
      <w:proofErr w:type="spell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kopijas</w:t>
      </w:r>
      <w:proofErr w:type="spellEnd"/>
      <w:r w:rsidR="0060606C" w:rsidRPr="00F25550">
        <w:rPr>
          <w:color w:val="000000"/>
          <w:shd w:val="clear" w:color="auto" w:fill="FFFFFF"/>
        </w:rPr>
        <w:t>;</w:t>
      </w:r>
    </w:p>
    <w:p w:rsidR="0060606C" w:rsidRPr="00F25550" w:rsidRDefault="00142ED7" w:rsidP="00142ED7">
      <w:pPr>
        <w:pStyle w:val="Betarp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proofErr w:type="spellStart"/>
      <w:proofErr w:type="gramStart"/>
      <w:r>
        <w:rPr>
          <w:color w:val="000000"/>
          <w:shd w:val="clear" w:color="auto" w:fill="FFFFFF"/>
        </w:rPr>
        <w:t>g</w:t>
      </w:r>
      <w:r w:rsidR="0060606C" w:rsidRPr="00F25550">
        <w:rPr>
          <w:color w:val="000000"/>
          <w:shd w:val="clear" w:color="auto" w:fill="FFFFFF"/>
        </w:rPr>
        <w:t>yvenimo</w:t>
      </w:r>
      <w:proofErr w:type="spellEnd"/>
      <w:proofErr w:type="gramEnd"/>
      <w:r w:rsidR="0060606C" w:rsidRPr="00F25550">
        <w:rPr>
          <w:color w:val="000000"/>
          <w:shd w:val="clear" w:color="auto" w:fill="FFFFFF"/>
        </w:rPr>
        <w:t xml:space="preserve"> </w:t>
      </w:r>
      <w:proofErr w:type="spellStart"/>
      <w:r w:rsidR="0060606C" w:rsidRPr="00F25550">
        <w:rPr>
          <w:color w:val="000000"/>
          <w:shd w:val="clear" w:color="auto" w:fill="FFFFFF"/>
        </w:rPr>
        <w:t>aprašymą</w:t>
      </w:r>
      <w:proofErr w:type="spellEnd"/>
      <w:r w:rsidR="001B61B4">
        <w:rPr>
          <w:color w:val="000000"/>
          <w:shd w:val="clear" w:color="auto" w:fill="FFFFFF"/>
        </w:rPr>
        <w:t xml:space="preserve">, </w:t>
      </w:r>
      <w:proofErr w:type="spellStart"/>
      <w:r w:rsidR="001B61B4" w:rsidRPr="00A879F5">
        <w:t>parengtą</w:t>
      </w:r>
      <w:proofErr w:type="spellEnd"/>
      <w:r w:rsidR="001B61B4" w:rsidRPr="00A879F5">
        <w:t xml:space="preserve"> </w:t>
      </w:r>
      <w:proofErr w:type="spellStart"/>
      <w:r w:rsidR="001B61B4" w:rsidRPr="00A879F5">
        <w:t>pagal</w:t>
      </w:r>
      <w:proofErr w:type="spellEnd"/>
      <w:r w:rsidR="001B61B4" w:rsidRPr="00A879F5">
        <w:t xml:space="preserve"> </w:t>
      </w:r>
      <w:proofErr w:type="spellStart"/>
      <w:r w:rsidR="001B61B4" w:rsidRPr="00A879F5">
        <w:t>Konkurso</w:t>
      </w:r>
      <w:proofErr w:type="spellEnd"/>
      <w:r w:rsidR="001B61B4" w:rsidRPr="00A879F5">
        <w:t xml:space="preserve"> </w:t>
      </w:r>
      <w:proofErr w:type="spellStart"/>
      <w:r w:rsidR="001B61B4" w:rsidRPr="00A879F5">
        <w:t>valstybinių</w:t>
      </w:r>
      <w:proofErr w:type="spellEnd"/>
      <w:r w:rsidR="001B61B4" w:rsidRPr="00A879F5">
        <w:t xml:space="preserve"> </w:t>
      </w:r>
      <w:proofErr w:type="spellStart"/>
      <w:r w:rsidR="001B61B4" w:rsidRPr="00A879F5">
        <w:t>ir</w:t>
      </w:r>
      <w:proofErr w:type="spellEnd"/>
      <w:r w:rsidR="001B61B4" w:rsidRPr="00A879F5">
        <w:t xml:space="preserve"> </w:t>
      </w:r>
      <w:proofErr w:type="spellStart"/>
      <w:r w:rsidR="001B61B4" w:rsidRPr="00A879F5">
        <w:t>savivaldybių</w:t>
      </w:r>
      <w:proofErr w:type="spellEnd"/>
      <w:r w:rsidR="001B61B4" w:rsidRPr="00A879F5">
        <w:t xml:space="preserve"> </w:t>
      </w:r>
      <w:proofErr w:type="spellStart"/>
      <w:r w:rsidR="001B61B4" w:rsidRPr="00A879F5">
        <w:t>įstaigų</w:t>
      </w:r>
      <w:proofErr w:type="spellEnd"/>
      <w:r w:rsidR="001B61B4" w:rsidRPr="00A879F5">
        <w:t xml:space="preserve"> (</w:t>
      </w:r>
      <w:proofErr w:type="spellStart"/>
      <w:r w:rsidR="001B61B4" w:rsidRPr="00A879F5">
        <w:t>išskyrus</w:t>
      </w:r>
      <w:proofErr w:type="spellEnd"/>
      <w:r w:rsidR="001B61B4" w:rsidRPr="00A879F5">
        <w:t xml:space="preserve"> </w:t>
      </w:r>
      <w:proofErr w:type="spellStart"/>
      <w:r w:rsidR="001B61B4" w:rsidRPr="00A879F5">
        <w:t>aukštąsias</w:t>
      </w:r>
      <w:proofErr w:type="spellEnd"/>
      <w:r w:rsidR="001B61B4" w:rsidRPr="00A879F5">
        <w:t xml:space="preserve"> </w:t>
      </w:r>
      <w:proofErr w:type="spellStart"/>
      <w:r w:rsidR="001B61B4" w:rsidRPr="00A879F5">
        <w:t>mokyklas</w:t>
      </w:r>
      <w:proofErr w:type="spellEnd"/>
      <w:r w:rsidR="001B61B4" w:rsidRPr="00A879F5">
        <w:t xml:space="preserve">) </w:t>
      </w:r>
      <w:proofErr w:type="spellStart"/>
      <w:r w:rsidR="001B61B4" w:rsidRPr="00A879F5">
        <w:t>vadovų</w:t>
      </w:r>
      <w:proofErr w:type="spellEnd"/>
      <w:r w:rsidR="001B61B4">
        <w:t xml:space="preserve"> </w:t>
      </w:r>
      <w:proofErr w:type="spellStart"/>
      <w:r w:rsidR="001B61B4">
        <w:t>pareigoms</w:t>
      </w:r>
      <w:proofErr w:type="spellEnd"/>
      <w:r w:rsidR="001B61B4">
        <w:t xml:space="preserve"> </w:t>
      </w:r>
      <w:proofErr w:type="spellStart"/>
      <w:r w:rsidR="001B61B4">
        <w:t>eiti</w:t>
      </w:r>
      <w:proofErr w:type="spellEnd"/>
      <w:r w:rsidR="001B61B4">
        <w:t xml:space="preserve"> </w:t>
      </w:r>
      <w:proofErr w:type="spellStart"/>
      <w:r w:rsidR="001B61B4">
        <w:t>tvarkos</w:t>
      </w:r>
      <w:proofErr w:type="spellEnd"/>
      <w:r w:rsidR="001B61B4">
        <w:t xml:space="preserve"> </w:t>
      </w:r>
      <w:proofErr w:type="spellStart"/>
      <w:r w:rsidR="001B61B4">
        <w:t>aprašo</w:t>
      </w:r>
      <w:proofErr w:type="spellEnd"/>
      <w:r w:rsidR="001B61B4">
        <w:t> </w:t>
      </w:r>
      <w:r w:rsidR="001B61B4" w:rsidRPr="00A879F5">
        <w:t>(</w:t>
      </w:r>
      <w:proofErr w:type="spellStart"/>
      <w:r w:rsidR="001B61B4" w:rsidRPr="00A879F5">
        <w:t>Žin</w:t>
      </w:r>
      <w:proofErr w:type="spellEnd"/>
      <w:r w:rsidR="001B61B4" w:rsidRPr="00A879F5">
        <w:t xml:space="preserve">., 2011, Nr. 83- 4050) 1 </w:t>
      </w:r>
      <w:proofErr w:type="spellStart"/>
      <w:r w:rsidR="001B61B4" w:rsidRPr="00A879F5">
        <w:t>priedą</w:t>
      </w:r>
      <w:proofErr w:type="spellEnd"/>
      <w:r w:rsidR="001B61B4" w:rsidRPr="00A879F5">
        <w:t>;</w:t>
      </w:r>
      <w:r w:rsidR="001B61B4" w:rsidRPr="00A879F5">
        <w:rPr>
          <w:rStyle w:val="apple-converted-space"/>
        </w:rPr>
        <w:t> </w:t>
      </w:r>
    </w:p>
    <w:p w:rsidR="0060606C" w:rsidRPr="00F25550" w:rsidRDefault="0060606C" w:rsidP="00142ED7">
      <w:pPr>
        <w:pStyle w:val="Betarp"/>
        <w:jc w:val="both"/>
        <w:rPr>
          <w:color w:val="000000"/>
          <w:sz w:val="20"/>
          <w:szCs w:val="20"/>
          <w:shd w:val="clear" w:color="auto" w:fill="FFFFFF"/>
        </w:rPr>
      </w:pPr>
      <w:r w:rsidRPr="00F25550">
        <w:rPr>
          <w:color w:val="000000"/>
          <w:shd w:val="clear" w:color="auto" w:fill="FFFFFF"/>
        </w:rPr>
        <w:t xml:space="preserve">4. </w:t>
      </w:r>
      <w:proofErr w:type="spellStart"/>
      <w:proofErr w:type="gramStart"/>
      <w:r w:rsidRPr="00F25550">
        <w:rPr>
          <w:color w:val="000000"/>
          <w:shd w:val="clear" w:color="auto" w:fill="FFFFFF"/>
        </w:rPr>
        <w:t>vadovavimo</w:t>
      </w:r>
      <w:proofErr w:type="spellEnd"/>
      <w:proofErr w:type="gram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švietimo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įstaigai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gaires</w:t>
      </w:r>
      <w:proofErr w:type="spellEnd"/>
      <w:r w:rsidRPr="00F25550">
        <w:rPr>
          <w:color w:val="000000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hd w:val="clear" w:color="auto" w:fill="FFFFFF"/>
        </w:rPr>
        <w:t>kuriose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išdėstyti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pretendento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siūlymai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dėl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atitinkamos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švietimo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įstaigos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veiklos</w:t>
      </w:r>
      <w:proofErr w:type="spellEnd"/>
      <w:r w:rsidRPr="00F25550">
        <w:rPr>
          <w:color w:val="000000"/>
          <w:shd w:val="clear" w:color="auto" w:fill="FFFFFF"/>
        </w:rPr>
        <w:t xml:space="preserve"> (</w:t>
      </w:r>
      <w:proofErr w:type="spellStart"/>
      <w:r w:rsidRPr="00F25550">
        <w:rPr>
          <w:color w:val="000000"/>
          <w:shd w:val="clear" w:color="auto" w:fill="FFFFFF"/>
        </w:rPr>
        <w:t>tikslų</w:t>
      </w:r>
      <w:proofErr w:type="spellEnd"/>
      <w:r w:rsidRPr="00F25550">
        <w:rPr>
          <w:color w:val="000000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hd w:val="clear" w:color="auto" w:fill="FFFFFF"/>
        </w:rPr>
        <w:t>prioritetų</w:t>
      </w:r>
      <w:proofErr w:type="spellEnd"/>
      <w:r w:rsidRPr="00F25550">
        <w:rPr>
          <w:color w:val="000000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hd w:val="clear" w:color="auto" w:fill="FFFFFF"/>
        </w:rPr>
        <w:t>jų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įgyvendinimo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būdų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ir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kt</w:t>
      </w:r>
      <w:proofErr w:type="spellEnd"/>
      <w:r w:rsidRPr="00F25550">
        <w:rPr>
          <w:color w:val="000000"/>
          <w:shd w:val="clear" w:color="auto" w:fill="FFFFFF"/>
        </w:rPr>
        <w:t xml:space="preserve">.), </w:t>
      </w:r>
      <w:proofErr w:type="spellStart"/>
      <w:r w:rsidRPr="00F25550">
        <w:rPr>
          <w:color w:val="000000"/>
          <w:shd w:val="clear" w:color="auto" w:fill="FFFFFF"/>
        </w:rPr>
        <w:t>taip</w:t>
      </w:r>
      <w:proofErr w:type="spellEnd"/>
      <w:r w:rsidRPr="00F25550">
        <w:rPr>
          <w:color w:val="000000"/>
          <w:shd w:val="clear" w:color="auto" w:fill="FFFFFF"/>
        </w:rPr>
        <w:t xml:space="preserve"> pat </w:t>
      </w:r>
      <w:proofErr w:type="spellStart"/>
      <w:r w:rsidRPr="00F25550">
        <w:rPr>
          <w:color w:val="000000"/>
          <w:shd w:val="clear" w:color="auto" w:fill="FFFFFF"/>
        </w:rPr>
        <w:t>pretendento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nuostatos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apie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vadovavimą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ir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vadovo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vaidmenį</w:t>
      </w:r>
      <w:proofErr w:type="spellEnd"/>
      <w:r w:rsidRPr="00F25550">
        <w:rPr>
          <w:color w:val="000000"/>
          <w:shd w:val="clear" w:color="auto" w:fill="FFFFFF"/>
        </w:rPr>
        <w:t xml:space="preserve">. </w:t>
      </w:r>
      <w:proofErr w:type="spellStart"/>
      <w:r w:rsidRPr="00F25550">
        <w:rPr>
          <w:color w:val="000000"/>
          <w:shd w:val="clear" w:color="auto" w:fill="FFFFFF"/>
        </w:rPr>
        <w:t>Vadovavimo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švietimo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įstaigai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gairių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apimtis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neturi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būti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didesnė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kaip</w:t>
      </w:r>
      <w:proofErr w:type="spellEnd"/>
      <w:r w:rsidRPr="00F25550">
        <w:rPr>
          <w:color w:val="000000"/>
          <w:shd w:val="clear" w:color="auto" w:fill="FFFFFF"/>
        </w:rPr>
        <w:t xml:space="preserve"> 10000 </w:t>
      </w:r>
      <w:proofErr w:type="spellStart"/>
      <w:r w:rsidRPr="00F25550">
        <w:rPr>
          <w:color w:val="000000"/>
          <w:shd w:val="clear" w:color="auto" w:fill="FFFFFF"/>
        </w:rPr>
        <w:t>spaudos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ženklų</w:t>
      </w:r>
      <w:proofErr w:type="spellEnd"/>
      <w:r w:rsidRPr="00F25550">
        <w:rPr>
          <w:color w:val="000000"/>
          <w:shd w:val="clear" w:color="auto" w:fill="FFFFFF"/>
        </w:rPr>
        <w:t xml:space="preserve"> (</w:t>
      </w:r>
      <w:proofErr w:type="spellStart"/>
      <w:r w:rsidRPr="00F25550">
        <w:rPr>
          <w:color w:val="000000"/>
          <w:shd w:val="clear" w:color="auto" w:fill="FFFFFF"/>
        </w:rPr>
        <w:t>iki</w:t>
      </w:r>
      <w:proofErr w:type="spellEnd"/>
      <w:r w:rsidRPr="00F25550">
        <w:rPr>
          <w:color w:val="000000"/>
          <w:shd w:val="clear" w:color="auto" w:fill="FFFFFF"/>
        </w:rPr>
        <w:t xml:space="preserve"> 5 </w:t>
      </w:r>
      <w:proofErr w:type="spellStart"/>
      <w:r w:rsidRPr="00F25550">
        <w:rPr>
          <w:color w:val="000000"/>
          <w:shd w:val="clear" w:color="auto" w:fill="FFFFFF"/>
        </w:rPr>
        <w:t>puslapių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teksto</w:t>
      </w:r>
      <w:proofErr w:type="spellEnd"/>
      <w:r w:rsidRPr="00F25550">
        <w:rPr>
          <w:color w:val="000000"/>
          <w:shd w:val="clear" w:color="auto" w:fill="FFFFFF"/>
        </w:rPr>
        <w:t>);</w:t>
      </w:r>
    </w:p>
    <w:p w:rsidR="0060606C" w:rsidRPr="00F25550" w:rsidRDefault="0060606C" w:rsidP="00142ED7">
      <w:pPr>
        <w:pStyle w:val="Betarp"/>
        <w:jc w:val="both"/>
        <w:rPr>
          <w:color w:val="000000"/>
          <w:sz w:val="20"/>
          <w:szCs w:val="20"/>
          <w:shd w:val="clear" w:color="auto" w:fill="FFFFFF"/>
        </w:rPr>
      </w:pPr>
      <w:r w:rsidRPr="00F25550">
        <w:rPr>
          <w:color w:val="000000"/>
          <w:spacing w:val="-4"/>
          <w:shd w:val="clear" w:color="auto" w:fill="FFFFFF"/>
        </w:rPr>
        <w:t xml:space="preserve">5. </w:t>
      </w:r>
      <w:proofErr w:type="spellStart"/>
      <w:r w:rsidRPr="00F25550">
        <w:rPr>
          <w:color w:val="000000"/>
          <w:spacing w:val="-4"/>
          <w:shd w:val="clear" w:color="auto" w:fill="FFFFFF"/>
        </w:rPr>
        <w:t>Pretendento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vadovavimo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švietimo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įstaigai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kompetencijų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vertinimo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ataskaitos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pacing w:val="-4"/>
          <w:shd w:val="clear" w:color="auto" w:fill="FFFFFF"/>
        </w:rPr>
        <w:t>išduotos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Kvalifikacinių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reikalavimų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valstybinių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ir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savivaldybių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švietimo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įstaigų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(</w:t>
      </w:r>
      <w:proofErr w:type="spellStart"/>
      <w:r w:rsidRPr="00F25550">
        <w:rPr>
          <w:color w:val="000000"/>
          <w:spacing w:val="-4"/>
          <w:shd w:val="clear" w:color="auto" w:fill="FFFFFF"/>
        </w:rPr>
        <w:t>išskyrus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aukštąsias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mokyklas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) </w:t>
      </w:r>
      <w:proofErr w:type="spellStart"/>
      <w:r w:rsidRPr="00F25550">
        <w:rPr>
          <w:color w:val="000000"/>
          <w:spacing w:val="-4"/>
          <w:shd w:val="clear" w:color="auto" w:fill="FFFFFF"/>
        </w:rPr>
        <w:t>vadovams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aprašo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proofErr w:type="gramStart"/>
      <w:r w:rsidRPr="00F25550">
        <w:rPr>
          <w:color w:val="000000"/>
          <w:spacing w:val="-4"/>
          <w:shd w:val="clear" w:color="auto" w:fill="FFFFFF"/>
        </w:rPr>
        <w:t>nustatyta</w:t>
      </w:r>
      <w:proofErr w:type="spellEnd"/>
      <w:proofErr w:type="gram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tvarka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(</w:t>
      </w:r>
      <w:proofErr w:type="spellStart"/>
      <w:r w:rsidRPr="00F25550">
        <w:rPr>
          <w:color w:val="000000"/>
          <w:spacing w:val="-4"/>
          <w:shd w:val="clear" w:color="auto" w:fill="FFFFFF"/>
        </w:rPr>
        <w:t>toliau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 – </w:t>
      </w:r>
      <w:proofErr w:type="spellStart"/>
      <w:r w:rsidRPr="00F25550">
        <w:rPr>
          <w:color w:val="000000"/>
          <w:spacing w:val="-4"/>
          <w:shd w:val="clear" w:color="auto" w:fill="FFFFFF"/>
        </w:rPr>
        <w:t>kompetencijų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vertinimo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ataskaita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), </w:t>
      </w:r>
      <w:proofErr w:type="spellStart"/>
      <w:r w:rsidRPr="00F25550">
        <w:rPr>
          <w:color w:val="000000"/>
          <w:spacing w:val="-4"/>
          <w:shd w:val="clear" w:color="auto" w:fill="FFFFFF"/>
        </w:rPr>
        <w:t>liudijančios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pacing w:val="-4"/>
          <w:shd w:val="clear" w:color="auto" w:fill="FFFFFF"/>
        </w:rPr>
        <w:t>kad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pretendentas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atitinka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kvalifikacinį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reikalavimą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turėti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vadovui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privalomas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vadovavimo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švietimo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įstaigai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F25550">
        <w:rPr>
          <w:color w:val="000000"/>
          <w:spacing w:val="-4"/>
          <w:shd w:val="clear" w:color="auto" w:fill="FFFFFF"/>
        </w:rPr>
        <w:t>kompetencijas</w:t>
      </w:r>
      <w:proofErr w:type="spellEnd"/>
      <w:r w:rsidRPr="00F25550">
        <w:rPr>
          <w:color w:val="000000"/>
          <w:spacing w:val="-4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pacing w:val="-4"/>
          <w:shd w:val="clear" w:color="auto" w:fill="FFFFFF"/>
        </w:rPr>
        <w:t>kopiją</w:t>
      </w:r>
      <w:proofErr w:type="spellEnd"/>
      <w:r w:rsidRPr="00F25550">
        <w:rPr>
          <w:color w:val="000000"/>
          <w:spacing w:val="-4"/>
          <w:shd w:val="clear" w:color="auto" w:fill="FFFFFF"/>
        </w:rPr>
        <w:t>;</w:t>
      </w:r>
    </w:p>
    <w:p w:rsidR="0060606C" w:rsidRPr="00F25550" w:rsidRDefault="0060606C" w:rsidP="00142ED7">
      <w:pPr>
        <w:pStyle w:val="Betarp"/>
        <w:jc w:val="both"/>
        <w:rPr>
          <w:color w:val="000000"/>
          <w:sz w:val="20"/>
          <w:szCs w:val="20"/>
          <w:shd w:val="clear" w:color="auto" w:fill="FFFFFF"/>
        </w:rPr>
      </w:pPr>
      <w:r w:rsidRPr="00F25550">
        <w:rPr>
          <w:color w:val="000000"/>
          <w:shd w:val="clear" w:color="auto" w:fill="FFFFFF"/>
        </w:rPr>
        <w:t xml:space="preserve">6. </w:t>
      </w:r>
      <w:proofErr w:type="spellStart"/>
      <w:proofErr w:type="gramStart"/>
      <w:r w:rsidRPr="00F25550">
        <w:rPr>
          <w:color w:val="000000"/>
          <w:shd w:val="clear" w:color="auto" w:fill="FFFFFF"/>
        </w:rPr>
        <w:t>darbo</w:t>
      </w:r>
      <w:proofErr w:type="spellEnd"/>
      <w:proofErr w:type="gram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stažą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patvirtinančių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dokumentų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kopijas</w:t>
      </w:r>
      <w:proofErr w:type="spellEnd"/>
      <w:r w:rsidRPr="00F25550">
        <w:rPr>
          <w:color w:val="000000"/>
          <w:shd w:val="clear" w:color="auto" w:fill="FFFFFF"/>
        </w:rPr>
        <w:t>;</w:t>
      </w:r>
    </w:p>
    <w:p w:rsidR="0060606C" w:rsidRPr="00F25550" w:rsidRDefault="0060606C" w:rsidP="00142ED7">
      <w:pPr>
        <w:pStyle w:val="Betarp"/>
        <w:jc w:val="both"/>
        <w:rPr>
          <w:color w:val="000000"/>
          <w:sz w:val="20"/>
          <w:szCs w:val="20"/>
          <w:shd w:val="clear" w:color="auto" w:fill="FFFFFF"/>
        </w:rPr>
      </w:pPr>
      <w:r w:rsidRPr="00F25550">
        <w:rPr>
          <w:color w:val="000000"/>
          <w:shd w:val="clear" w:color="auto" w:fill="FFFFFF"/>
        </w:rPr>
        <w:t xml:space="preserve">7. </w:t>
      </w:r>
      <w:proofErr w:type="spellStart"/>
      <w:proofErr w:type="gramStart"/>
      <w:r w:rsidRPr="00F25550">
        <w:rPr>
          <w:color w:val="000000"/>
          <w:shd w:val="clear" w:color="auto" w:fill="FFFFFF"/>
        </w:rPr>
        <w:t>dokumentų</w:t>
      </w:r>
      <w:proofErr w:type="spellEnd"/>
      <w:proofErr w:type="gramEnd"/>
      <w:r w:rsidRPr="00F25550">
        <w:rPr>
          <w:color w:val="000000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hd w:val="clear" w:color="auto" w:fill="FFFFFF"/>
        </w:rPr>
        <w:t>liudijančių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kitų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kvalifikacinių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reikalavimų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atitikimą</w:t>
      </w:r>
      <w:proofErr w:type="spellEnd"/>
      <w:r w:rsidRPr="00F25550">
        <w:rPr>
          <w:color w:val="000000"/>
          <w:shd w:val="clear" w:color="auto" w:fill="FFFFFF"/>
        </w:rPr>
        <w:t xml:space="preserve">, </w:t>
      </w:r>
      <w:proofErr w:type="spellStart"/>
      <w:r w:rsidRPr="00F25550">
        <w:rPr>
          <w:color w:val="000000"/>
          <w:shd w:val="clear" w:color="auto" w:fill="FFFFFF"/>
        </w:rPr>
        <w:t>kopijas</w:t>
      </w:r>
      <w:proofErr w:type="spellEnd"/>
      <w:r w:rsidRPr="00F25550">
        <w:rPr>
          <w:color w:val="000000"/>
          <w:shd w:val="clear" w:color="auto" w:fill="FFFFFF"/>
        </w:rPr>
        <w:t xml:space="preserve"> (</w:t>
      </w:r>
      <w:proofErr w:type="spellStart"/>
      <w:r w:rsidRPr="00F25550">
        <w:rPr>
          <w:color w:val="000000"/>
          <w:shd w:val="clear" w:color="auto" w:fill="FFFFFF"/>
        </w:rPr>
        <w:t>jeigu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tokius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dokumentus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turi</w:t>
      </w:r>
      <w:proofErr w:type="spellEnd"/>
      <w:r w:rsidRPr="00F25550">
        <w:rPr>
          <w:color w:val="000000"/>
          <w:shd w:val="clear" w:color="auto" w:fill="FFFFFF"/>
        </w:rPr>
        <w:t>);</w:t>
      </w:r>
    </w:p>
    <w:p w:rsidR="0060606C" w:rsidRDefault="0060606C" w:rsidP="00142ED7">
      <w:pPr>
        <w:pStyle w:val="Betarp"/>
        <w:jc w:val="both"/>
        <w:rPr>
          <w:color w:val="000000"/>
          <w:shd w:val="clear" w:color="auto" w:fill="FFFFFF"/>
        </w:rPr>
      </w:pPr>
      <w:r w:rsidRPr="00F25550">
        <w:rPr>
          <w:color w:val="000000"/>
          <w:shd w:val="clear" w:color="auto" w:fill="FFFFFF"/>
        </w:rPr>
        <w:t xml:space="preserve">8. </w:t>
      </w:r>
      <w:proofErr w:type="spellStart"/>
      <w:proofErr w:type="gramStart"/>
      <w:r w:rsidRPr="00F25550">
        <w:rPr>
          <w:color w:val="000000"/>
          <w:shd w:val="clear" w:color="auto" w:fill="FFFFFF"/>
        </w:rPr>
        <w:t>gali</w:t>
      </w:r>
      <w:proofErr w:type="spellEnd"/>
      <w:proofErr w:type="gram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pateikti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buvusių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darbdavių</w:t>
      </w:r>
      <w:proofErr w:type="spellEnd"/>
      <w:r w:rsidRPr="00F25550">
        <w:rPr>
          <w:color w:val="000000"/>
          <w:shd w:val="clear" w:color="auto" w:fill="FFFFFF"/>
        </w:rPr>
        <w:t xml:space="preserve"> </w:t>
      </w:r>
      <w:proofErr w:type="spellStart"/>
      <w:r w:rsidRPr="00F25550">
        <w:rPr>
          <w:color w:val="000000"/>
          <w:shd w:val="clear" w:color="auto" w:fill="FFFFFF"/>
        </w:rPr>
        <w:t>rekomendacijas</w:t>
      </w:r>
      <w:proofErr w:type="spellEnd"/>
      <w:r w:rsidRPr="00F25550">
        <w:rPr>
          <w:color w:val="000000"/>
          <w:shd w:val="clear" w:color="auto" w:fill="FFFFFF"/>
        </w:rPr>
        <w:t>.</w:t>
      </w:r>
    </w:p>
    <w:p w:rsidR="00702ABB" w:rsidRDefault="00702ABB" w:rsidP="00142ED7">
      <w:pPr>
        <w:pStyle w:val="Betarp"/>
        <w:jc w:val="both"/>
        <w:rPr>
          <w:color w:val="000000"/>
          <w:shd w:val="clear" w:color="auto" w:fill="FFFFFF"/>
        </w:rPr>
      </w:pPr>
    </w:p>
    <w:p w:rsidR="005174CE" w:rsidRDefault="00702ABB" w:rsidP="00142ED7">
      <w:pPr>
        <w:pStyle w:val="Betarp"/>
        <w:jc w:val="both"/>
      </w:pPr>
      <w:proofErr w:type="spellStart"/>
      <w:r w:rsidRPr="00A879F5">
        <w:rPr>
          <w:rStyle w:val="Grietas"/>
        </w:rPr>
        <w:t>Pretendentai</w:t>
      </w:r>
      <w:proofErr w:type="spellEnd"/>
      <w:r w:rsidRPr="00A879F5">
        <w:rPr>
          <w:rStyle w:val="Grietas"/>
        </w:rPr>
        <w:t xml:space="preserve"> </w:t>
      </w:r>
      <w:proofErr w:type="spellStart"/>
      <w:r w:rsidRPr="00A879F5">
        <w:rPr>
          <w:rStyle w:val="Grietas"/>
        </w:rPr>
        <w:t>dokumentus</w:t>
      </w:r>
      <w:proofErr w:type="spellEnd"/>
      <w:r w:rsidRPr="00A879F5">
        <w:rPr>
          <w:rStyle w:val="Grietas"/>
        </w:rPr>
        <w:t xml:space="preserve"> </w:t>
      </w:r>
      <w:proofErr w:type="spellStart"/>
      <w:r w:rsidRPr="00A879F5">
        <w:rPr>
          <w:rStyle w:val="Grietas"/>
        </w:rPr>
        <w:t>pateikia</w:t>
      </w:r>
      <w:proofErr w:type="spellEnd"/>
      <w:r w:rsidRPr="00A879F5">
        <w:rPr>
          <w:rStyle w:val="Grietas"/>
        </w:rPr>
        <w:t xml:space="preserve"> </w:t>
      </w:r>
      <w:proofErr w:type="spellStart"/>
      <w:r w:rsidRPr="00A879F5">
        <w:rPr>
          <w:rStyle w:val="Grietas"/>
        </w:rPr>
        <w:t>šiuo</w:t>
      </w:r>
      <w:proofErr w:type="spellEnd"/>
      <w:r w:rsidRPr="00A879F5">
        <w:rPr>
          <w:rStyle w:val="Grietas"/>
        </w:rPr>
        <w:t xml:space="preserve"> </w:t>
      </w:r>
      <w:proofErr w:type="spellStart"/>
      <w:r w:rsidRPr="00A879F5">
        <w:rPr>
          <w:rStyle w:val="Grietas"/>
        </w:rPr>
        <w:t>adresu</w:t>
      </w:r>
      <w:proofErr w:type="spellEnd"/>
      <w:r>
        <w:t xml:space="preserve">: </w:t>
      </w:r>
      <w:proofErr w:type="spellStart"/>
      <w:r>
        <w:t>Rokiškio</w:t>
      </w:r>
      <w:proofErr w:type="spellEnd"/>
      <w:r w:rsidRPr="00A879F5">
        <w:t xml:space="preserve"> </w:t>
      </w:r>
      <w:proofErr w:type="spellStart"/>
      <w:r w:rsidRPr="00A879F5">
        <w:t>rajono</w:t>
      </w:r>
      <w:proofErr w:type="spellEnd"/>
      <w:r w:rsidRPr="00A879F5">
        <w:t xml:space="preserve"> </w:t>
      </w:r>
      <w:proofErr w:type="spellStart"/>
      <w:r w:rsidRPr="00A879F5">
        <w:t>savivaldybės</w:t>
      </w:r>
      <w:proofErr w:type="spellEnd"/>
      <w:r w:rsidRPr="00A879F5">
        <w:t xml:space="preserve"> </w:t>
      </w:r>
      <w:proofErr w:type="spellStart"/>
      <w:r w:rsidRPr="00A879F5">
        <w:t>administr</w:t>
      </w:r>
      <w:r>
        <w:t>acijos</w:t>
      </w:r>
      <w:proofErr w:type="spellEnd"/>
      <w:r>
        <w:t xml:space="preserve">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skyrius</w:t>
      </w:r>
      <w:proofErr w:type="spellEnd"/>
      <w:r>
        <w:t xml:space="preserve">, 806 </w:t>
      </w:r>
      <w:proofErr w:type="spellStart"/>
      <w:proofErr w:type="gramStart"/>
      <w:r>
        <w:t>kab</w:t>
      </w:r>
      <w:proofErr w:type="spellEnd"/>
      <w:r>
        <w:t>.,</w:t>
      </w:r>
      <w:proofErr w:type="gramEnd"/>
      <w:r>
        <w:t xml:space="preserve"> </w:t>
      </w:r>
      <w:proofErr w:type="spellStart"/>
      <w:r>
        <w:rPr>
          <w:color w:val="000000"/>
          <w:shd w:val="clear" w:color="auto" w:fill="FFFFFF"/>
        </w:rPr>
        <w:t>Respublikos</w:t>
      </w:r>
      <w:proofErr w:type="spellEnd"/>
      <w:r>
        <w:rPr>
          <w:color w:val="000000"/>
          <w:shd w:val="clear" w:color="auto" w:fill="FFFFFF"/>
        </w:rPr>
        <w:t xml:space="preserve"> g. 94, LT-42136 </w:t>
      </w:r>
      <w:proofErr w:type="spellStart"/>
      <w:r>
        <w:rPr>
          <w:color w:val="000000"/>
          <w:shd w:val="clear" w:color="auto" w:fill="FFFFFF"/>
        </w:rPr>
        <w:t>Rokiškis</w:t>
      </w:r>
      <w:proofErr w:type="spellEnd"/>
      <w:r w:rsidRPr="00A879F5">
        <w:t xml:space="preserve">, </w:t>
      </w:r>
      <w:proofErr w:type="spellStart"/>
      <w:r w:rsidRPr="00A879F5">
        <w:t>tiesiogiai</w:t>
      </w:r>
      <w:proofErr w:type="spellEnd"/>
      <w:r w:rsidR="005174CE">
        <w:t xml:space="preserve">, </w:t>
      </w:r>
      <w:proofErr w:type="spellStart"/>
      <w:r w:rsidR="005174CE" w:rsidRPr="00A879F5">
        <w:t>registruotu</w:t>
      </w:r>
      <w:proofErr w:type="spellEnd"/>
      <w:r w:rsidR="005174CE" w:rsidRPr="00A879F5">
        <w:t xml:space="preserve"> </w:t>
      </w:r>
      <w:proofErr w:type="spellStart"/>
      <w:r w:rsidR="005174CE" w:rsidRPr="00A879F5">
        <w:t>laišku</w:t>
      </w:r>
      <w:proofErr w:type="spellEnd"/>
      <w:r w:rsidR="005174CE">
        <w:t xml:space="preserve"> </w:t>
      </w:r>
      <w:proofErr w:type="spellStart"/>
      <w:r w:rsidRPr="00A879F5">
        <w:t>arba</w:t>
      </w:r>
      <w:proofErr w:type="spellEnd"/>
      <w:r w:rsidRPr="00A879F5">
        <w:t xml:space="preserve"> el. </w:t>
      </w:r>
      <w:proofErr w:type="spellStart"/>
      <w:r w:rsidRPr="00A879F5">
        <w:t>paštu</w:t>
      </w:r>
      <w:proofErr w:type="spellEnd"/>
      <w:r w:rsidRPr="00A879F5">
        <w:rPr>
          <w:rStyle w:val="apple-converted-space"/>
        </w:rPr>
        <w:t> </w:t>
      </w:r>
      <w:hyperlink r:id="rId6" w:history="1">
        <w:r w:rsidR="005C4D81" w:rsidRPr="006B1327">
          <w:rPr>
            <w:rStyle w:val="Hipersaitas"/>
          </w:rPr>
          <w:t>j.geidaniene@post.rokiskis.lt</w:t>
        </w:r>
      </w:hyperlink>
      <w:r w:rsidR="005174CE">
        <w:t xml:space="preserve">. </w:t>
      </w:r>
    </w:p>
    <w:p w:rsidR="005174CE" w:rsidRDefault="005174CE" w:rsidP="005174CE">
      <w:pPr>
        <w:pStyle w:val="Betarp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t>Dokumentai</w:t>
      </w:r>
      <w:proofErr w:type="spellEnd"/>
      <w:r>
        <w:t xml:space="preserve"> </w:t>
      </w:r>
      <w:proofErr w:type="spellStart"/>
      <w:r>
        <w:t>pateikiami</w:t>
      </w:r>
      <w:proofErr w:type="spellEnd"/>
      <w:r w:rsidR="00674DCF">
        <w:t xml:space="preserve"> </w:t>
      </w:r>
      <w:proofErr w:type="spellStart"/>
      <w:r w:rsidR="00674DCF">
        <w:t>iki</w:t>
      </w:r>
      <w:proofErr w:type="spellEnd"/>
      <w:r w:rsidR="00674DCF">
        <w:t xml:space="preserve"> </w:t>
      </w:r>
      <w:r w:rsidR="00674DCF" w:rsidRPr="00751C09">
        <w:rPr>
          <w:b/>
        </w:rPr>
        <w:t xml:space="preserve">2014 m. </w:t>
      </w:r>
      <w:proofErr w:type="spellStart"/>
      <w:r w:rsidR="00674DCF" w:rsidRPr="00751C09">
        <w:rPr>
          <w:b/>
        </w:rPr>
        <w:t>gegužės</w:t>
      </w:r>
      <w:proofErr w:type="spellEnd"/>
      <w:r w:rsidR="00674DCF" w:rsidRPr="00751C09">
        <w:rPr>
          <w:b/>
        </w:rPr>
        <w:t xml:space="preserve"> 29 d. (</w:t>
      </w:r>
      <w:proofErr w:type="spellStart"/>
      <w:r w:rsidR="00674DCF" w:rsidRPr="00751C09">
        <w:rPr>
          <w:b/>
        </w:rPr>
        <w:t>įskaitytinai</w:t>
      </w:r>
      <w:proofErr w:type="spellEnd"/>
      <w:r w:rsidR="00674DCF" w:rsidRPr="00751C09">
        <w:rPr>
          <w:b/>
        </w:rPr>
        <w:t>).</w:t>
      </w:r>
      <w:proofErr w:type="gramEnd"/>
    </w:p>
    <w:p w:rsidR="00702ABB" w:rsidRDefault="005C4D81" w:rsidP="00142ED7">
      <w:pPr>
        <w:pStyle w:val="Betarp"/>
        <w:jc w:val="both"/>
        <w:rPr>
          <w:color w:val="000000"/>
          <w:shd w:val="clear" w:color="auto" w:fill="FFFFFF"/>
        </w:rPr>
      </w:pPr>
      <w:proofErr w:type="spellStart"/>
      <w:r>
        <w:t>Telefonai</w:t>
      </w:r>
      <w:proofErr w:type="spellEnd"/>
      <w:r>
        <w:t xml:space="preserve"> </w:t>
      </w:r>
      <w:proofErr w:type="spellStart"/>
      <w:r w:rsidR="00A95837">
        <w:t>pasiteirauti</w:t>
      </w:r>
      <w:proofErr w:type="spellEnd"/>
      <w:r>
        <w:t>: (8 458) 31270, (8 458) 71282</w:t>
      </w:r>
      <w:r w:rsidR="00702ABB" w:rsidRPr="00A879F5">
        <w:t>.</w:t>
      </w:r>
    </w:p>
    <w:p w:rsidR="00F71099" w:rsidRDefault="00F71099" w:rsidP="00142ED7">
      <w:pPr>
        <w:pStyle w:val="Betarp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Konkurso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paskelbimo</w:t>
      </w:r>
      <w:proofErr w:type="spellEnd"/>
      <w:r>
        <w:rPr>
          <w:color w:val="000000"/>
          <w:shd w:val="clear" w:color="auto" w:fill="FFFFFF"/>
        </w:rPr>
        <w:t xml:space="preserve"> data: </w:t>
      </w:r>
      <w:r w:rsidRPr="00EB1D35">
        <w:rPr>
          <w:b/>
          <w:color w:val="000000"/>
          <w:shd w:val="clear" w:color="auto" w:fill="FFFFFF"/>
        </w:rPr>
        <w:t xml:space="preserve">2014 m. </w:t>
      </w:r>
      <w:proofErr w:type="spellStart"/>
      <w:r w:rsidRPr="00EB1D35">
        <w:rPr>
          <w:b/>
          <w:color w:val="000000"/>
          <w:shd w:val="clear" w:color="auto" w:fill="FFFFFF"/>
        </w:rPr>
        <w:t>balandžio</w:t>
      </w:r>
      <w:proofErr w:type="spellEnd"/>
      <w:r w:rsidRPr="00EB1D35">
        <w:rPr>
          <w:b/>
          <w:color w:val="000000"/>
          <w:shd w:val="clear" w:color="auto" w:fill="FFFFFF"/>
        </w:rPr>
        <w:t xml:space="preserve"> 23 d.</w:t>
      </w:r>
    </w:p>
    <w:p w:rsidR="00F71099" w:rsidRPr="00EB1D35" w:rsidRDefault="00F71099" w:rsidP="00142ED7">
      <w:pPr>
        <w:pStyle w:val="Betarp"/>
        <w:jc w:val="both"/>
        <w:rPr>
          <w:b/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Konkurso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atrankos</w:t>
      </w:r>
      <w:proofErr w:type="spellEnd"/>
      <w:r>
        <w:rPr>
          <w:color w:val="000000"/>
          <w:shd w:val="clear" w:color="auto" w:fill="FFFFFF"/>
        </w:rPr>
        <w:t xml:space="preserve"> data: </w:t>
      </w:r>
      <w:r w:rsidRPr="00EB1D35">
        <w:rPr>
          <w:b/>
          <w:color w:val="000000"/>
          <w:shd w:val="clear" w:color="auto" w:fill="FFFFFF"/>
        </w:rPr>
        <w:t xml:space="preserve">2014 m. </w:t>
      </w:r>
      <w:proofErr w:type="spellStart"/>
      <w:r w:rsidRPr="00EB1D35">
        <w:rPr>
          <w:b/>
          <w:color w:val="000000"/>
          <w:shd w:val="clear" w:color="auto" w:fill="FFFFFF"/>
        </w:rPr>
        <w:t>birželio</w:t>
      </w:r>
      <w:proofErr w:type="spellEnd"/>
      <w:r w:rsidRPr="00EB1D35">
        <w:rPr>
          <w:b/>
          <w:color w:val="000000"/>
          <w:shd w:val="clear" w:color="auto" w:fill="FFFFFF"/>
        </w:rPr>
        <w:t xml:space="preserve"> 9 d.</w:t>
      </w:r>
    </w:p>
    <w:p w:rsidR="00844636" w:rsidRDefault="00844636" w:rsidP="00142ED7">
      <w:pPr>
        <w:pStyle w:val="Betarp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Konkurs</w:t>
      </w:r>
      <w:r w:rsidR="00EB1D35">
        <w:rPr>
          <w:color w:val="000000"/>
          <w:shd w:val="clear" w:color="auto" w:fill="FFFFFF"/>
        </w:rPr>
        <w:t>o</w:t>
      </w:r>
      <w:proofErr w:type="spellEnd"/>
      <w:r w:rsidR="00EB1D35">
        <w:rPr>
          <w:color w:val="000000"/>
          <w:shd w:val="clear" w:color="auto" w:fill="FFFFFF"/>
        </w:rPr>
        <w:t xml:space="preserve"> </w:t>
      </w:r>
      <w:proofErr w:type="spellStart"/>
      <w:r w:rsidR="00EB1D35">
        <w:rPr>
          <w:color w:val="000000"/>
          <w:shd w:val="clear" w:color="auto" w:fill="FFFFFF"/>
        </w:rPr>
        <w:t>atrankos</w:t>
      </w:r>
      <w:proofErr w:type="spellEnd"/>
      <w:r w:rsidR="00EB1D35">
        <w:rPr>
          <w:color w:val="000000"/>
          <w:shd w:val="clear" w:color="auto" w:fill="FFFFFF"/>
        </w:rPr>
        <w:t xml:space="preserve"> </w:t>
      </w:r>
      <w:proofErr w:type="spellStart"/>
      <w:r w:rsidR="00EB1D35">
        <w:rPr>
          <w:color w:val="000000"/>
          <w:shd w:val="clear" w:color="auto" w:fill="FFFFFF"/>
        </w:rPr>
        <w:t>vieta</w:t>
      </w:r>
      <w:proofErr w:type="spellEnd"/>
      <w:r w:rsidR="00EB1D35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Rokiškio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raj</w:t>
      </w:r>
      <w:r w:rsidR="00EB1D35">
        <w:rPr>
          <w:color w:val="000000"/>
          <w:shd w:val="clear" w:color="auto" w:fill="FFFFFF"/>
        </w:rPr>
        <w:t>ono</w:t>
      </w:r>
      <w:proofErr w:type="spellEnd"/>
      <w:r w:rsidR="00EB1D35">
        <w:rPr>
          <w:color w:val="000000"/>
          <w:shd w:val="clear" w:color="auto" w:fill="FFFFFF"/>
        </w:rPr>
        <w:t xml:space="preserve"> </w:t>
      </w:r>
      <w:proofErr w:type="spellStart"/>
      <w:r w:rsidR="00EB1D35">
        <w:rPr>
          <w:color w:val="000000"/>
          <w:shd w:val="clear" w:color="auto" w:fill="FFFFFF"/>
        </w:rPr>
        <w:t>savivaldybės</w:t>
      </w:r>
      <w:proofErr w:type="spellEnd"/>
      <w:r w:rsidR="00EB1D35">
        <w:rPr>
          <w:color w:val="000000"/>
          <w:shd w:val="clear" w:color="auto" w:fill="FFFFFF"/>
        </w:rPr>
        <w:t xml:space="preserve"> </w:t>
      </w:r>
      <w:proofErr w:type="spellStart"/>
      <w:r w:rsidR="00EB1D35">
        <w:rPr>
          <w:color w:val="000000"/>
          <w:shd w:val="clear" w:color="auto" w:fill="FFFFFF"/>
        </w:rPr>
        <w:t>administracijos</w:t>
      </w:r>
      <w:proofErr w:type="spellEnd"/>
      <w:r w:rsidR="00EB1D35">
        <w:rPr>
          <w:color w:val="000000"/>
          <w:shd w:val="clear" w:color="auto" w:fill="FFFFFF"/>
        </w:rPr>
        <w:t xml:space="preserve"> 805 </w:t>
      </w:r>
      <w:proofErr w:type="spellStart"/>
      <w:r w:rsidR="00EB1D35">
        <w:rPr>
          <w:color w:val="000000"/>
          <w:shd w:val="clear" w:color="auto" w:fill="FFFFFF"/>
        </w:rPr>
        <w:t>kab</w:t>
      </w:r>
      <w:proofErr w:type="spellEnd"/>
      <w:r w:rsidR="00EB1D3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EB1D35">
        <w:rPr>
          <w:color w:val="000000"/>
          <w:shd w:val="clear" w:color="auto" w:fill="FFFFFF"/>
        </w:rPr>
        <w:t>(</w:t>
      </w:r>
      <w:proofErr w:type="spellStart"/>
      <w:proofErr w:type="gramStart"/>
      <w:r w:rsidR="00EB1D35">
        <w:rPr>
          <w:color w:val="000000"/>
          <w:shd w:val="clear" w:color="auto" w:fill="FFFFFF"/>
        </w:rPr>
        <w:t>aštuntas</w:t>
      </w:r>
      <w:proofErr w:type="spellEnd"/>
      <w:proofErr w:type="gramEnd"/>
      <w:r w:rsidR="00EB1D35">
        <w:rPr>
          <w:color w:val="000000"/>
          <w:shd w:val="clear" w:color="auto" w:fill="FFFFFF"/>
        </w:rPr>
        <w:t xml:space="preserve"> </w:t>
      </w:r>
      <w:proofErr w:type="spellStart"/>
      <w:r w:rsidR="00EB1D35">
        <w:rPr>
          <w:color w:val="000000"/>
          <w:shd w:val="clear" w:color="auto" w:fill="FFFFFF"/>
        </w:rPr>
        <w:t>aukštas</w:t>
      </w:r>
      <w:proofErr w:type="spellEnd"/>
      <w:r w:rsidR="00EB1D35">
        <w:rPr>
          <w:color w:val="000000"/>
          <w:shd w:val="clear" w:color="auto" w:fill="FFFFFF"/>
        </w:rPr>
        <w:t>),</w:t>
      </w:r>
      <w:r w:rsidR="00681F79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Respublikos</w:t>
      </w:r>
      <w:proofErr w:type="spellEnd"/>
      <w:r>
        <w:rPr>
          <w:color w:val="000000"/>
          <w:shd w:val="clear" w:color="auto" w:fill="FFFFFF"/>
        </w:rPr>
        <w:t xml:space="preserve"> g. 94, </w:t>
      </w:r>
      <w:r w:rsidR="00EB1D35">
        <w:rPr>
          <w:color w:val="000000"/>
          <w:shd w:val="clear" w:color="auto" w:fill="FFFFFF"/>
        </w:rPr>
        <w:t xml:space="preserve">LT-42136 </w:t>
      </w:r>
      <w:proofErr w:type="spellStart"/>
      <w:r>
        <w:rPr>
          <w:color w:val="000000"/>
          <w:shd w:val="clear" w:color="auto" w:fill="FFFFFF"/>
        </w:rPr>
        <w:t>Rokiškis</w:t>
      </w:r>
      <w:proofErr w:type="spellEnd"/>
      <w:r>
        <w:rPr>
          <w:color w:val="000000"/>
          <w:shd w:val="clear" w:color="auto" w:fill="FFFFFF"/>
        </w:rPr>
        <w:t>.</w:t>
      </w:r>
    </w:p>
    <w:p w:rsidR="00844636" w:rsidRDefault="00681F79" w:rsidP="00844636">
      <w:pPr>
        <w:pStyle w:val="Betarp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365451" w:rsidRDefault="00681F79" w:rsidP="00681F79">
      <w:pPr>
        <w:pStyle w:val="Betarp"/>
        <w:ind w:firstLine="720"/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A879F5">
        <w:t>Dokumentų</w:t>
      </w:r>
      <w:proofErr w:type="spellEnd"/>
      <w:r w:rsidRPr="00A879F5">
        <w:t xml:space="preserve"> </w:t>
      </w:r>
      <w:proofErr w:type="spellStart"/>
      <w:r w:rsidRPr="00A879F5">
        <w:t>originalai</w:t>
      </w:r>
      <w:proofErr w:type="spellEnd"/>
      <w:r>
        <w:t>,</w:t>
      </w:r>
      <w:r w:rsidRPr="00A879F5">
        <w:t xml:space="preserve"> </w:t>
      </w:r>
      <w:proofErr w:type="spellStart"/>
      <w:r w:rsidRPr="00A879F5">
        <w:t>pateikiami</w:t>
      </w:r>
      <w:proofErr w:type="spellEnd"/>
      <w:r w:rsidRPr="00A879F5">
        <w:t xml:space="preserve"> </w:t>
      </w:r>
      <w:proofErr w:type="spellStart"/>
      <w:r w:rsidRPr="00A879F5">
        <w:t>tiesiogiai</w:t>
      </w:r>
      <w:proofErr w:type="spellEnd"/>
      <w:r w:rsidRPr="00A879F5">
        <w:t xml:space="preserve"> </w:t>
      </w:r>
      <w:proofErr w:type="spellStart"/>
      <w:r w:rsidRPr="00A879F5">
        <w:t>teikiant</w:t>
      </w:r>
      <w:proofErr w:type="spellEnd"/>
      <w:r w:rsidRPr="00A879F5">
        <w:t xml:space="preserve"> </w:t>
      </w:r>
      <w:proofErr w:type="spellStart"/>
      <w:r w:rsidRPr="00A879F5">
        <w:t>dokumentus</w:t>
      </w:r>
      <w:proofErr w:type="spellEnd"/>
      <w:r w:rsidRPr="00A879F5">
        <w:t xml:space="preserve"> </w:t>
      </w:r>
      <w:proofErr w:type="spellStart"/>
      <w:r w:rsidRPr="00A879F5">
        <w:t>arba</w:t>
      </w:r>
      <w:proofErr w:type="spellEnd"/>
      <w:r w:rsidRPr="00A879F5">
        <w:t xml:space="preserve"> </w:t>
      </w:r>
      <w:proofErr w:type="spellStart"/>
      <w:r w:rsidRPr="00A879F5">
        <w:t>atran</w:t>
      </w:r>
      <w:r>
        <w:t>kos</w:t>
      </w:r>
      <w:proofErr w:type="spellEnd"/>
      <w:r>
        <w:t xml:space="preserve"> </w:t>
      </w:r>
      <w:proofErr w:type="spellStart"/>
      <w:r>
        <w:t>dieną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, </w:t>
      </w:r>
      <w:proofErr w:type="spellStart"/>
      <w:r>
        <w:t>sutikrinti</w:t>
      </w:r>
      <w:proofErr w:type="spellEnd"/>
      <w:r w:rsidRPr="00A879F5">
        <w:t xml:space="preserve"> </w:t>
      </w:r>
      <w:proofErr w:type="spellStart"/>
      <w:r w:rsidRPr="00A879F5">
        <w:t>su</w:t>
      </w:r>
      <w:proofErr w:type="spellEnd"/>
      <w:r w:rsidRPr="00A879F5">
        <w:t xml:space="preserve"> </w:t>
      </w:r>
      <w:proofErr w:type="spellStart"/>
      <w:r w:rsidRPr="00A879F5">
        <w:t>kopijomis</w:t>
      </w:r>
      <w:proofErr w:type="spellEnd"/>
      <w:r w:rsidRPr="00A879F5">
        <w:t xml:space="preserve">, </w:t>
      </w:r>
      <w:proofErr w:type="spellStart"/>
      <w:r w:rsidRPr="00A879F5">
        <w:t>grąžinami</w:t>
      </w:r>
      <w:proofErr w:type="spellEnd"/>
      <w:r w:rsidRPr="00A879F5">
        <w:t>.</w:t>
      </w:r>
      <w:proofErr w:type="gramEnd"/>
      <w:r w:rsidRPr="00A879F5">
        <w:t xml:space="preserve"> </w:t>
      </w:r>
      <w:proofErr w:type="spellStart"/>
      <w:proofErr w:type="gramStart"/>
      <w:r w:rsidRPr="00A879F5">
        <w:t>Pretendentams</w:t>
      </w:r>
      <w:proofErr w:type="spellEnd"/>
      <w:r w:rsidRPr="00A879F5">
        <w:t xml:space="preserve">, </w:t>
      </w:r>
      <w:proofErr w:type="spellStart"/>
      <w:r w:rsidRPr="00A879F5">
        <w:t>nepateikusiems</w:t>
      </w:r>
      <w:proofErr w:type="spellEnd"/>
      <w:r w:rsidRPr="00A879F5">
        <w:t xml:space="preserve"> </w:t>
      </w:r>
      <w:proofErr w:type="spellStart"/>
      <w:r w:rsidRPr="00A879F5">
        <w:t>dokumentų</w:t>
      </w:r>
      <w:proofErr w:type="spellEnd"/>
      <w:r w:rsidRPr="00A879F5">
        <w:t xml:space="preserve">, </w:t>
      </w:r>
      <w:proofErr w:type="spellStart"/>
      <w:r w:rsidRPr="00A879F5">
        <w:t>ar</w:t>
      </w:r>
      <w:proofErr w:type="spellEnd"/>
      <w:r w:rsidRPr="00A879F5">
        <w:t xml:space="preserve"> </w:t>
      </w:r>
      <w:proofErr w:type="spellStart"/>
      <w:r w:rsidRPr="00A879F5">
        <w:t>sutikrinant</w:t>
      </w:r>
      <w:proofErr w:type="spellEnd"/>
      <w:r w:rsidRPr="00A879F5">
        <w:t xml:space="preserve"> </w:t>
      </w:r>
      <w:proofErr w:type="spellStart"/>
      <w:r w:rsidRPr="00A879F5">
        <w:t>nustačius</w:t>
      </w:r>
      <w:proofErr w:type="spellEnd"/>
      <w:r w:rsidRPr="00A879F5">
        <w:t xml:space="preserve">, </w:t>
      </w:r>
      <w:proofErr w:type="spellStart"/>
      <w:r w:rsidRPr="00A879F5">
        <w:t>kad</w:t>
      </w:r>
      <w:proofErr w:type="spellEnd"/>
      <w:r w:rsidRPr="00A879F5">
        <w:t xml:space="preserve"> </w:t>
      </w:r>
      <w:proofErr w:type="spellStart"/>
      <w:r w:rsidRPr="00A879F5">
        <w:t>pateikti</w:t>
      </w:r>
      <w:proofErr w:type="spellEnd"/>
      <w:r w:rsidRPr="00A879F5">
        <w:t xml:space="preserve"> </w:t>
      </w:r>
      <w:proofErr w:type="spellStart"/>
      <w:r w:rsidRPr="00A879F5">
        <w:t>originalai</w:t>
      </w:r>
      <w:proofErr w:type="spellEnd"/>
      <w:r w:rsidRPr="00A879F5">
        <w:t xml:space="preserve"> </w:t>
      </w:r>
      <w:proofErr w:type="spellStart"/>
      <w:r w:rsidRPr="00A879F5">
        <w:t>neatitinka</w:t>
      </w:r>
      <w:proofErr w:type="spellEnd"/>
      <w:r w:rsidRPr="00A879F5">
        <w:t xml:space="preserve"> </w:t>
      </w:r>
      <w:proofErr w:type="spellStart"/>
      <w:r w:rsidRPr="00A879F5">
        <w:t>dokumentų</w:t>
      </w:r>
      <w:proofErr w:type="spellEnd"/>
      <w:r w:rsidRPr="00A879F5">
        <w:t xml:space="preserve"> </w:t>
      </w:r>
      <w:proofErr w:type="spellStart"/>
      <w:r w:rsidRPr="00A879F5">
        <w:t>kopijų</w:t>
      </w:r>
      <w:proofErr w:type="spellEnd"/>
      <w:r w:rsidRPr="00A879F5">
        <w:t xml:space="preserve">, </w:t>
      </w:r>
      <w:proofErr w:type="spellStart"/>
      <w:r w:rsidRPr="00A879F5">
        <w:t>neleidžiama</w:t>
      </w:r>
      <w:proofErr w:type="spellEnd"/>
      <w:r w:rsidRPr="00A879F5">
        <w:t xml:space="preserve"> </w:t>
      </w:r>
      <w:proofErr w:type="spellStart"/>
      <w:r w:rsidRPr="00A879F5">
        <w:t>dalyvauti</w:t>
      </w:r>
      <w:proofErr w:type="spellEnd"/>
      <w:r w:rsidRPr="00A879F5">
        <w:t xml:space="preserve"> </w:t>
      </w:r>
      <w:proofErr w:type="spellStart"/>
      <w:r w:rsidRPr="00A879F5">
        <w:t>konkurse</w:t>
      </w:r>
      <w:proofErr w:type="spellEnd"/>
      <w:r w:rsidRPr="00A879F5">
        <w:t>.</w:t>
      </w:r>
      <w:proofErr w:type="gramEnd"/>
      <w:r w:rsidRPr="00A879F5">
        <w:br/>
      </w:r>
      <w:proofErr w:type="spellStart"/>
      <w:r w:rsidRPr="00A879F5">
        <w:t>Iki</w:t>
      </w:r>
      <w:proofErr w:type="spellEnd"/>
      <w:r w:rsidRPr="00A879F5">
        <w:t xml:space="preserve"> </w:t>
      </w:r>
      <w:proofErr w:type="spellStart"/>
      <w:r w:rsidRPr="00A879F5">
        <w:t>atrankos</w:t>
      </w:r>
      <w:proofErr w:type="spellEnd"/>
      <w:r w:rsidRPr="00A879F5">
        <w:t xml:space="preserve"> </w:t>
      </w:r>
      <w:proofErr w:type="spellStart"/>
      <w:r w:rsidRPr="00A879F5">
        <w:t>posėdžio</w:t>
      </w:r>
      <w:proofErr w:type="spellEnd"/>
      <w:r w:rsidRPr="00A879F5">
        <w:t xml:space="preserve"> </w:t>
      </w:r>
      <w:proofErr w:type="spellStart"/>
      <w:r w:rsidRPr="00A879F5">
        <w:t>likus</w:t>
      </w:r>
      <w:proofErr w:type="spellEnd"/>
      <w:r w:rsidRPr="00A879F5">
        <w:t xml:space="preserve"> ne </w:t>
      </w:r>
      <w:proofErr w:type="spellStart"/>
      <w:r w:rsidRPr="00A879F5">
        <w:t>mažiau</w:t>
      </w:r>
      <w:proofErr w:type="spellEnd"/>
      <w:r w:rsidRPr="00A879F5">
        <w:t xml:space="preserve"> </w:t>
      </w:r>
      <w:proofErr w:type="spellStart"/>
      <w:r w:rsidRPr="00A879F5">
        <w:t>kaip</w:t>
      </w:r>
      <w:proofErr w:type="spellEnd"/>
      <w:r w:rsidRPr="00A879F5">
        <w:t xml:space="preserve"> 4 </w:t>
      </w:r>
      <w:proofErr w:type="spellStart"/>
      <w:r w:rsidRPr="00A879F5">
        <w:t>darbo</w:t>
      </w:r>
      <w:proofErr w:type="spellEnd"/>
      <w:r w:rsidRPr="00A879F5">
        <w:t xml:space="preserve"> </w:t>
      </w:r>
      <w:proofErr w:type="spellStart"/>
      <w:r w:rsidRPr="00A879F5">
        <w:t>dienoms</w:t>
      </w:r>
      <w:proofErr w:type="spellEnd"/>
      <w:r w:rsidRPr="00A879F5">
        <w:t xml:space="preserve">, </w:t>
      </w:r>
      <w:proofErr w:type="spellStart"/>
      <w:r w:rsidRPr="00A879F5">
        <w:t>pagal</w:t>
      </w:r>
      <w:proofErr w:type="spellEnd"/>
      <w:r w:rsidRPr="00A879F5">
        <w:t xml:space="preserve"> </w:t>
      </w:r>
      <w:proofErr w:type="spellStart"/>
      <w:r w:rsidRPr="00A879F5">
        <w:t>komisijos</w:t>
      </w:r>
      <w:proofErr w:type="spellEnd"/>
      <w:r w:rsidRPr="00A879F5">
        <w:t xml:space="preserve"> </w:t>
      </w:r>
      <w:proofErr w:type="spellStart"/>
      <w:r w:rsidRPr="00A879F5">
        <w:t>pirmininko</w:t>
      </w:r>
      <w:proofErr w:type="spellEnd"/>
      <w:r w:rsidRPr="00A879F5">
        <w:t xml:space="preserve"> </w:t>
      </w:r>
      <w:proofErr w:type="spellStart"/>
      <w:r w:rsidRPr="00A879F5">
        <w:t>sudarytą</w:t>
      </w:r>
      <w:proofErr w:type="spellEnd"/>
      <w:r w:rsidRPr="00A879F5">
        <w:t xml:space="preserve"> </w:t>
      </w:r>
      <w:proofErr w:type="spellStart"/>
      <w:r w:rsidRPr="00A879F5">
        <w:t>atrankos</w:t>
      </w:r>
      <w:proofErr w:type="spellEnd"/>
      <w:r w:rsidRPr="00A879F5">
        <w:t xml:space="preserve"> </w:t>
      </w:r>
      <w:proofErr w:type="spellStart"/>
      <w:r w:rsidRPr="00A879F5">
        <w:t>posėdžio</w:t>
      </w:r>
      <w:proofErr w:type="spellEnd"/>
      <w:r w:rsidRPr="00A879F5">
        <w:t xml:space="preserve"> </w:t>
      </w:r>
      <w:proofErr w:type="spellStart"/>
      <w:r w:rsidRPr="00A879F5">
        <w:t>darbotvarkę</w:t>
      </w:r>
      <w:proofErr w:type="spellEnd"/>
      <w:r w:rsidRPr="00A879F5">
        <w:t xml:space="preserve"> </w:t>
      </w:r>
      <w:proofErr w:type="spellStart"/>
      <w:r w:rsidRPr="00A879F5">
        <w:t>kiekvienam</w:t>
      </w:r>
      <w:proofErr w:type="spellEnd"/>
      <w:r w:rsidRPr="00A879F5">
        <w:t xml:space="preserve"> </w:t>
      </w:r>
      <w:proofErr w:type="spellStart"/>
      <w:r w:rsidRPr="00A879F5">
        <w:t>pretendentui</w:t>
      </w:r>
      <w:proofErr w:type="spellEnd"/>
      <w:r w:rsidRPr="00A879F5">
        <w:t xml:space="preserve"> </w:t>
      </w:r>
      <w:proofErr w:type="spellStart"/>
      <w:r w:rsidRPr="00A879F5">
        <w:t>pranešamas</w:t>
      </w:r>
      <w:proofErr w:type="spellEnd"/>
      <w:r w:rsidRPr="00A879F5">
        <w:t xml:space="preserve"> </w:t>
      </w:r>
      <w:proofErr w:type="spellStart"/>
      <w:r w:rsidRPr="00A879F5">
        <w:t>individualus</w:t>
      </w:r>
      <w:proofErr w:type="spellEnd"/>
      <w:r w:rsidRPr="00A879F5">
        <w:t xml:space="preserve"> </w:t>
      </w:r>
      <w:proofErr w:type="spellStart"/>
      <w:r w:rsidRPr="00A879F5">
        <w:t>laikas</w:t>
      </w:r>
      <w:proofErr w:type="spellEnd"/>
      <w:r w:rsidRPr="00A879F5">
        <w:t xml:space="preserve"> </w:t>
      </w:r>
      <w:proofErr w:type="spellStart"/>
      <w:r w:rsidRPr="00A879F5">
        <w:t>atvykti</w:t>
      </w:r>
      <w:proofErr w:type="spellEnd"/>
      <w:r w:rsidRPr="00A879F5">
        <w:t xml:space="preserve"> į </w:t>
      </w:r>
      <w:proofErr w:type="spellStart"/>
      <w:r w:rsidRPr="00A879F5">
        <w:t>atranką</w:t>
      </w:r>
      <w:proofErr w:type="spellEnd"/>
      <w:r w:rsidRPr="00A879F5">
        <w:t>,</w:t>
      </w:r>
      <w:proofErr w:type="gramStart"/>
      <w:r w:rsidRPr="00A879F5">
        <w:t xml:space="preserve">  </w:t>
      </w:r>
      <w:proofErr w:type="spellStart"/>
      <w:r w:rsidRPr="00A879F5">
        <w:t>tiksli</w:t>
      </w:r>
      <w:proofErr w:type="spellEnd"/>
      <w:proofErr w:type="gramEnd"/>
      <w:r w:rsidRPr="00A879F5">
        <w:t xml:space="preserve"> </w:t>
      </w:r>
      <w:proofErr w:type="spellStart"/>
      <w:r w:rsidRPr="00A879F5">
        <w:t>atrankos</w:t>
      </w:r>
      <w:proofErr w:type="spellEnd"/>
      <w:r w:rsidRPr="00A879F5">
        <w:t xml:space="preserve"> </w:t>
      </w:r>
      <w:proofErr w:type="spellStart"/>
      <w:r w:rsidRPr="00A879F5">
        <w:t>vieta</w:t>
      </w:r>
      <w:proofErr w:type="spellEnd"/>
      <w:r w:rsidRPr="00A879F5">
        <w:t xml:space="preserve"> </w:t>
      </w:r>
      <w:proofErr w:type="spellStart"/>
      <w:r w:rsidRPr="00A879F5">
        <w:t>ir</w:t>
      </w:r>
      <w:proofErr w:type="spellEnd"/>
      <w:r w:rsidRPr="00A879F5">
        <w:t xml:space="preserve"> </w:t>
      </w:r>
      <w:proofErr w:type="spellStart"/>
      <w:r w:rsidRPr="00A879F5">
        <w:t>numatoma</w:t>
      </w:r>
      <w:proofErr w:type="spellEnd"/>
      <w:r w:rsidRPr="00A879F5">
        <w:t xml:space="preserve"> </w:t>
      </w:r>
      <w:proofErr w:type="spellStart"/>
      <w:r w:rsidRPr="00A879F5">
        <w:t>trukmė</w:t>
      </w:r>
      <w:proofErr w:type="spellEnd"/>
      <w:r w:rsidRPr="00A879F5">
        <w:t>.</w:t>
      </w:r>
    </w:p>
    <w:p w:rsidR="00365451" w:rsidRDefault="00365451" w:rsidP="00365451">
      <w:pPr>
        <w:pStyle w:val="Betarp"/>
        <w:jc w:val="both"/>
        <w:rPr>
          <w:color w:val="000000"/>
          <w:shd w:val="clear" w:color="auto" w:fill="FFFFFF"/>
          <w:lang w:val="lt-LT"/>
        </w:rPr>
      </w:pPr>
    </w:p>
    <w:p w:rsidR="0050204F" w:rsidRDefault="00E13E1D" w:rsidP="0050204F">
      <w:pPr>
        <w:pStyle w:val="Betarp"/>
        <w:ind w:firstLine="720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Pastaba</w:t>
      </w:r>
      <w:proofErr w:type="spellEnd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 w:rsidR="00644E13">
        <w:rPr>
          <w:color w:val="000000"/>
          <w:shd w:val="clear" w:color="auto" w:fill="FFFFFF"/>
        </w:rPr>
        <w:t>Pretendentai</w:t>
      </w:r>
      <w:proofErr w:type="spellEnd"/>
      <w:r w:rsidR="00644E13">
        <w:rPr>
          <w:color w:val="000000"/>
          <w:shd w:val="clear" w:color="auto" w:fill="FFFFFF"/>
        </w:rPr>
        <w:t xml:space="preserve">, </w:t>
      </w:r>
      <w:proofErr w:type="spellStart"/>
      <w:r w:rsidR="00644E13">
        <w:rPr>
          <w:color w:val="000000"/>
          <w:shd w:val="clear" w:color="auto" w:fill="FFFFFF"/>
        </w:rPr>
        <w:t>ketinantys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dalyvauti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konkurse</w:t>
      </w:r>
      <w:proofErr w:type="spellEnd"/>
      <w:r w:rsidR="0050204F">
        <w:rPr>
          <w:color w:val="000000"/>
          <w:shd w:val="clear" w:color="auto" w:fill="FFFFFF"/>
        </w:rPr>
        <w:t xml:space="preserve">, </w:t>
      </w:r>
      <w:proofErr w:type="spellStart"/>
      <w:r w:rsidR="0050204F">
        <w:rPr>
          <w:color w:val="000000"/>
          <w:shd w:val="clear" w:color="auto" w:fill="FFFFFF"/>
        </w:rPr>
        <w:t>turi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50204F">
        <w:rPr>
          <w:color w:val="000000"/>
          <w:shd w:val="clear" w:color="auto" w:fill="FFFFFF"/>
        </w:rPr>
        <w:t>registruotis</w:t>
      </w:r>
      <w:proofErr w:type="spellEnd"/>
      <w:r w:rsidR="0050204F">
        <w:rPr>
          <w:color w:val="000000"/>
          <w:shd w:val="clear" w:color="auto" w:fill="FFFFFF"/>
        </w:rPr>
        <w:t xml:space="preserve">  </w:t>
      </w:r>
      <w:proofErr w:type="spellStart"/>
      <w:r w:rsidR="0050204F">
        <w:rPr>
          <w:color w:val="000000"/>
          <w:shd w:val="clear" w:color="auto" w:fill="FFFFFF"/>
        </w:rPr>
        <w:t>Nacionalinėje</w:t>
      </w:r>
      <w:proofErr w:type="spellEnd"/>
      <w:proofErr w:type="gram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mokyklų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vertinimo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agentūroje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vadovavimo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švietimo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įstaigai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kompetencijų</w:t>
      </w:r>
      <w:proofErr w:type="spellEnd"/>
      <w:r w:rsidR="0050204F">
        <w:rPr>
          <w:color w:val="000000"/>
          <w:shd w:val="clear" w:color="auto" w:fill="FFFFFF"/>
        </w:rPr>
        <w:t xml:space="preserve"> </w:t>
      </w:r>
      <w:proofErr w:type="spellStart"/>
      <w:r w:rsidR="0050204F">
        <w:rPr>
          <w:color w:val="000000"/>
          <w:shd w:val="clear" w:color="auto" w:fill="FFFFFF"/>
        </w:rPr>
        <w:t>įvertinimui</w:t>
      </w:r>
      <w:proofErr w:type="spellEnd"/>
      <w:r w:rsidR="0050204F">
        <w:rPr>
          <w:color w:val="000000"/>
          <w:shd w:val="clear" w:color="auto" w:fill="FFFFFF"/>
        </w:rPr>
        <w:t>.</w:t>
      </w:r>
    </w:p>
    <w:p w:rsidR="0050204F" w:rsidRPr="0050204F" w:rsidRDefault="0050204F" w:rsidP="00365451">
      <w:pPr>
        <w:pStyle w:val="Betarp"/>
        <w:jc w:val="both"/>
        <w:rPr>
          <w:color w:val="000000"/>
          <w:shd w:val="clear" w:color="auto" w:fill="FFFFFF"/>
        </w:rPr>
      </w:pPr>
    </w:p>
    <w:sectPr w:rsidR="0050204F" w:rsidRPr="0050204F" w:rsidSect="00681F7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60606C"/>
    <w:rsid w:val="0000163F"/>
    <w:rsid w:val="000B4A0B"/>
    <w:rsid w:val="00142ED7"/>
    <w:rsid w:val="001B5607"/>
    <w:rsid w:val="001B61B4"/>
    <w:rsid w:val="002E71EC"/>
    <w:rsid w:val="00335A08"/>
    <w:rsid w:val="00365451"/>
    <w:rsid w:val="0050204F"/>
    <w:rsid w:val="005174CE"/>
    <w:rsid w:val="005C4D81"/>
    <w:rsid w:val="006047A6"/>
    <w:rsid w:val="0060606C"/>
    <w:rsid w:val="006444DB"/>
    <w:rsid w:val="00644E13"/>
    <w:rsid w:val="00674DCF"/>
    <w:rsid w:val="00681F79"/>
    <w:rsid w:val="00702ABB"/>
    <w:rsid w:val="007357FF"/>
    <w:rsid w:val="00751C09"/>
    <w:rsid w:val="007C5AF7"/>
    <w:rsid w:val="0080626A"/>
    <w:rsid w:val="00823D0F"/>
    <w:rsid w:val="00844636"/>
    <w:rsid w:val="00A55BED"/>
    <w:rsid w:val="00A65F2E"/>
    <w:rsid w:val="00A95837"/>
    <w:rsid w:val="00CD2B46"/>
    <w:rsid w:val="00DA4F82"/>
    <w:rsid w:val="00E13E1D"/>
    <w:rsid w:val="00E82F8F"/>
    <w:rsid w:val="00EB1D35"/>
    <w:rsid w:val="00F7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5F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">
    <w:name w:val="Body text"/>
    <w:basedOn w:val="prastasis"/>
    <w:rsid w:val="0060606C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eastAsia="Times New Roman" w:cs="Times New Roman"/>
      <w:color w:val="000000"/>
      <w:sz w:val="20"/>
      <w:szCs w:val="20"/>
      <w:lang w:eastAsia="lt-LT"/>
    </w:rPr>
  </w:style>
  <w:style w:type="character" w:styleId="Hipersaitas">
    <w:name w:val="Hyperlink"/>
    <w:rsid w:val="0060606C"/>
    <w:rPr>
      <w:color w:val="0000FF"/>
      <w:w w:val="100"/>
      <w:u w:val="thick" w:color="0000FF"/>
    </w:rPr>
  </w:style>
  <w:style w:type="character" w:styleId="Emfaz">
    <w:name w:val="Emphasis"/>
    <w:qFormat/>
    <w:rsid w:val="0060606C"/>
    <w:rPr>
      <w:i/>
      <w:iCs/>
      <w:w w:val="100"/>
    </w:rPr>
  </w:style>
  <w:style w:type="paragraph" w:styleId="Betarp">
    <w:name w:val="No Spacing"/>
    <w:uiPriority w:val="1"/>
    <w:qFormat/>
    <w:rsid w:val="00142ED7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365451"/>
    <w:rPr>
      <w:b/>
      <w:bCs/>
    </w:rPr>
  </w:style>
  <w:style w:type="paragraph" w:styleId="prastasistinklapis">
    <w:name w:val="Normal (Web)"/>
    <w:basedOn w:val="prastasis"/>
    <w:uiPriority w:val="99"/>
    <w:unhideWhenUsed/>
    <w:rsid w:val="00335A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lt-LT" w:eastAsia="lt-LT"/>
    </w:rPr>
  </w:style>
  <w:style w:type="character" w:customStyle="1" w:styleId="apple-converted-space">
    <w:name w:val="apple-converted-space"/>
    <w:basedOn w:val="Numatytasispastraiposriftas"/>
    <w:rsid w:val="001B6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80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geidaniene@post.rokiskis.lt" TargetMode="External"/><Relationship Id="rId5" Type="http://schemas.openxmlformats.org/officeDocument/2006/relationships/hyperlink" Target="http://www3.lrs.lt/pls/inter/dokpaieska.showdoc_l?p_id=224296" TargetMode="External"/><Relationship Id="rId4" Type="http://schemas.openxmlformats.org/officeDocument/2006/relationships/hyperlink" Target="http://www3.lrs.lt/pls/inter/dokpaieska.showdoc_l?p_id=372306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LoretaGrochauskiene</dc:creator>
  <cp:keywords/>
  <dc:description/>
  <cp:lastModifiedBy>Svietjaunimas</cp:lastModifiedBy>
  <cp:revision>2</cp:revision>
  <cp:lastPrinted>2014-04-23T07:45:00Z</cp:lastPrinted>
  <dcterms:created xsi:type="dcterms:W3CDTF">2014-04-23T08:05:00Z</dcterms:created>
  <dcterms:modified xsi:type="dcterms:W3CDTF">2014-04-23T08:05:00Z</dcterms:modified>
</cp:coreProperties>
</file>